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9E0B986" w14:textId="77777777"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0D99215D"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 xml:space="preserve">О </w:t>
      </w:r>
      <w:r w:rsidR="00AA0871" w:rsidRPr="005E42F5">
        <w:rPr>
          <w:rFonts w:ascii="GHEA Grapalat" w:eastAsia="Times New Roman" w:hAnsi="GHEA Grapalat" w:cs="Times New Roman"/>
          <w:b/>
          <w:bCs/>
          <w:sz w:val="24"/>
          <w:szCs w:val="24"/>
          <w:lang w:val="ru-RU" w:eastAsia="ru-RU" w:bidi="ru-RU"/>
        </w:rPr>
        <w:t>ЗАПРОСЕ КОТИРОВОК</w:t>
      </w:r>
      <w:r w:rsidR="00AA0871">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3174AD7E"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0C3CFB" w:rsidRPr="000C3CFB">
        <w:rPr>
          <w:rFonts w:ascii="GHEA Grapalat" w:eastAsia="Times New Roman" w:hAnsi="GHEA Grapalat" w:cs="Times New Roman"/>
          <w:b/>
          <w:bCs/>
          <w:sz w:val="24"/>
          <w:szCs w:val="24"/>
          <w:lang w:val="ru-RU" w:eastAsia="ru-RU" w:bidi="ru-RU"/>
        </w:rPr>
        <w:t>18</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0C3CFB" w:rsidRPr="000C3CFB">
        <w:rPr>
          <w:rFonts w:ascii="GHEA Grapalat" w:eastAsia="Times New Roman" w:hAnsi="GHEA Grapalat" w:cs="Times New Roman"/>
          <w:b/>
          <w:bCs/>
          <w:sz w:val="24"/>
          <w:szCs w:val="24"/>
          <w:lang w:val="ru-RU" w:eastAsia="ru-RU" w:bidi="ru-RU"/>
        </w:rPr>
        <w:t>5</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№1</w:t>
      </w:r>
      <w:r w:rsidRPr="002730EA">
        <w:rPr>
          <w:rFonts w:ascii="GHEA Grapalat" w:eastAsia="Times New Roman" w:hAnsi="GHEA Grapalat" w:cs="Times New Roman"/>
          <w:b/>
          <w:bCs/>
          <w:sz w:val="24"/>
          <w:szCs w:val="24"/>
          <w:lang w:val="ru-RU" w:eastAsia="ru-RU" w:bidi="ru-RU"/>
        </w:rPr>
        <w:t xml:space="preserve"> </w:t>
      </w:r>
    </w:p>
    <w:p w14:paraId="79B5D79C" w14:textId="4E02C421" w:rsidR="00336962" w:rsidRPr="00336962"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0C3CFB">
        <w:rPr>
          <w:rFonts w:ascii="GHEA Grapalat" w:eastAsia="Times New Roman" w:hAnsi="GHEA Grapalat" w:cs="Times New Roman"/>
          <w:b/>
          <w:bCs/>
          <w:sz w:val="24"/>
          <w:szCs w:val="24"/>
          <w:lang w:val="ru-RU" w:eastAsia="ru-RU" w:bidi="ru-RU"/>
        </w:rPr>
        <w:t>HPTH-GHAPDzB-26/GV-1</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13E3E1F9"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0C3CFB">
        <w:rPr>
          <w:rFonts w:ascii="GHEA Grapalat" w:eastAsia="Times New Roman" w:hAnsi="GHEA Grapalat" w:cs="Times New Roman"/>
          <w:color w:val="FF0000"/>
          <w:sz w:val="24"/>
          <w:szCs w:val="24"/>
          <w:lang w:val="ru-RU" w:eastAsia="ru-RU" w:bidi="ru-RU"/>
        </w:rPr>
        <w:t>Рулонные шторы</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77777777"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 xml:space="preserve">501 в документарной форме, до 11:00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579F9C88"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 xml:space="preserve">Вскрытие заявок будет проводиться по адресу г. Ереван, ул.  Налбандяна </w:t>
      </w:r>
      <w:r w:rsidRPr="005E42F5">
        <w:rPr>
          <w:rFonts w:ascii="GHEA Grapalat" w:eastAsia="Times New Roman" w:hAnsi="GHEA Grapalat" w:cs="Times New Roman"/>
          <w:b/>
          <w:color w:val="FF0000"/>
          <w:sz w:val="24"/>
          <w:szCs w:val="24"/>
          <w:lang w:val="ru-RU" w:eastAsia="ru-RU" w:bidi="ru-RU"/>
        </w:rPr>
        <w:lastRenderedPageBreak/>
        <w:t xml:space="preserve">128, главный корпус, 5-й этаж комната </w:t>
      </w:r>
      <w:r w:rsidRPr="00EB1A97">
        <w:rPr>
          <w:rFonts w:ascii="GHEA Grapalat" w:eastAsia="Times New Roman" w:hAnsi="GHEA Grapalat" w:cs="Times New Roman"/>
          <w:b/>
          <w:color w:val="FF0000"/>
          <w:sz w:val="24"/>
          <w:szCs w:val="24"/>
          <w:lang w:val="ru-RU" w:eastAsia="ru-RU" w:bidi="ru-RU"/>
        </w:rPr>
        <w:t xml:space="preserve">N501, в 11:00 часов </w:t>
      </w:r>
      <w:r w:rsidR="000C3CFB">
        <w:rPr>
          <w:rFonts w:ascii="GHEA Grapalat" w:eastAsia="Times New Roman" w:hAnsi="GHEA Grapalat" w:cs="Times New Roman"/>
          <w:b/>
          <w:color w:val="FF0000"/>
          <w:sz w:val="24"/>
          <w:szCs w:val="24"/>
          <w:lang w:val="hy-AM" w:eastAsia="ru-RU" w:bidi="ru-RU"/>
        </w:rPr>
        <w:t>26</w:t>
      </w:r>
      <w:r w:rsidR="00D11C66" w:rsidRPr="00EB1A97">
        <w:rPr>
          <w:rFonts w:ascii="Cambria Math" w:eastAsia="Times New Roman" w:hAnsi="Cambria Math" w:cs="Cambria Math"/>
          <w:b/>
          <w:color w:val="FF0000"/>
          <w:sz w:val="24"/>
          <w:szCs w:val="24"/>
          <w:lang w:val="ru-RU" w:eastAsia="ru-RU" w:bidi="ru-RU"/>
        </w:rPr>
        <w:t>․</w:t>
      </w:r>
      <w:r w:rsidR="00D11C66" w:rsidRPr="00EB1A97">
        <w:rPr>
          <w:rFonts w:ascii="GHEA Grapalat" w:eastAsia="Times New Roman" w:hAnsi="GHEA Grapalat" w:cs="Times New Roman"/>
          <w:b/>
          <w:color w:val="FF0000"/>
          <w:sz w:val="24"/>
          <w:szCs w:val="24"/>
          <w:lang w:val="ru-RU" w:eastAsia="ru-RU" w:bidi="ru-RU"/>
        </w:rPr>
        <w:t>0</w:t>
      </w:r>
      <w:r w:rsidR="000C3CFB">
        <w:rPr>
          <w:rFonts w:ascii="GHEA Grapalat" w:eastAsia="Times New Roman" w:hAnsi="GHEA Grapalat" w:cs="Times New Roman"/>
          <w:b/>
          <w:color w:val="FF0000"/>
          <w:sz w:val="24"/>
          <w:szCs w:val="24"/>
          <w:lang w:val="hy-AM" w:eastAsia="ru-RU" w:bidi="ru-RU"/>
        </w:rPr>
        <w:t>5</w:t>
      </w:r>
      <w:r w:rsidR="00D11C66" w:rsidRPr="00EB1A97">
        <w:rPr>
          <w:rFonts w:ascii="Cambria Math" w:eastAsia="Times New Roman" w:hAnsi="Cambria Math" w:cs="Cambria Math"/>
          <w:b/>
          <w:color w:val="FF0000"/>
          <w:sz w:val="24"/>
          <w:szCs w:val="24"/>
          <w:lang w:val="ru-RU" w:eastAsia="ru-RU" w:bidi="ru-RU"/>
        </w:rPr>
        <w:t>․</w:t>
      </w:r>
      <w:r w:rsidRPr="00EB1A97">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rsidR="009C3ED2">
        <w:fldChar w:fldCharType="begin"/>
      </w:r>
      <w:r w:rsidR="009C3ED2" w:rsidRPr="0017089C">
        <w:rPr>
          <w:lang w:val="ru-RU"/>
        </w:rPr>
        <w:instrText xml:space="preserve"> </w:instrText>
      </w:r>
      <w:r w:rsidR="009C3ED2">
        <w:instrText>HYPERLINK</w:instrText>
      </w:r>
      <w:r w:rsidR="009C3ED2" w:rsidRPr="0017089C">
        <w:rPr>
          <w:lang w:val="ru-RU"/>
        </w:rPr>
        <w:instrText xml:space="preserve"> "</w:instrText>
      </w:r>
      <w:r w:rsidR="009C3ED2">
        <w:instrText>mailto</w:instrText>
      </w:r>
      <w:r w:rsidR="009C3ED2" w:rsidRPr="0017089C">
        <w:rPr>
          <w:lang w:val="ru-RU"/>
        </w:rPr>
        <w:instrText>:</w:instrText>
      </w:r>
      <w:r w:rsidR="009C3ED2">
        <w:instrText>gnumner</w:instrText>
      </w:r>
      <w:r w:rsidR="009C3ED2" w:rsidRPr="0017089C">
        <w:rPr>
          <w:lang w:val="ru-RU"/>
        </w:rPr>
        <w:instrText>.</w:instrText>
      </w:r>
      <w:r w:rsidR="009C3ED2">
        <w:instrText>asue</w:instrText>
      </w:r>
      <w:r w:rsidR="009C3ED2" w:rsidRPr="0017089C">
        <w:rPr>
          <w:lang w:val="ru-RU"/>
        </w:rPr>
        <w:instrText>@</w:instrText>
      </w:r>
      <w:r w:rsidR="009C3ED2">
        <w:instrText>mail</w:instrText>
      </w:r>
      <w:r w:rsidR="009C3ED2" w:rsidRPr="0017089C">
        <w:rPr>
          <w:lang w:val="ru-RU"/>
        </w:rPr>
        <w:instrText>.</w:instrText>
      </w:r>
      <w:r w:rsidR="009C3ED2">
        <w:instrText>ru</w:instrText>
      </w:r>
      <w:r w:rsidR="009C3ED2" w:rsidRPr="0017089C">
        <w:rPr>
          <w:lang w:val="ru-RU"/>
        </w:rPr>
        <w:instrText xml:space="preserve">" </w:instrText>
      </w:r>
      <w:r w:rsidR="009C3ED2">
        <w:fldChar w:fldCharType="separate"/>
      </w:r>
      <w:r w:rsidRPr="009A71BA">
        <w:rPr>
          <w:rStyle w:val="Hyperlink"/>
          <w:rFonts w:ascii="GHEA Grapalat" w:eastAsia="Times New Roman" w:hAnsi="GHEA Grapalat" w:cs="Times New Roman"/>
          <w:b/>
          <w:bCs/>
          <w:sz w:val="24"/>
          <w:szCs w:val="24"/>
          <w:lang w:val="ru-RU" w:eastAsia="ru-RU" w:bidi="ru-RU"/>
        </w:rPr>
        <w:t>gnumner.asue@mail.ru</w:t>
      </w:r>
      <w:r w:rsidR="009C3ED2">
        <w:rPr>
          <w:rStyle w:val="Hyperlink"/>
          <w:rFonts w:ascii="GHEA Grapalat" w:eastAsia="Times New Roman" w:hAnsi="GHEA Grapalat" w:cs="Times New Roman"/>
          <w:b/>
          <w:bCs/>
          <w:sz w:val="24"/>
          <w:szCs w:val="24"/>
          <w:lang w:val="ru-RU" w:eastAsia="ru-RU" w:bidi="ru-RU"/>
        </w:rP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lastRenderedPageBreak/>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1C715082" w:rsidR="000B553A" w:rsidRPr="009212D4"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0C3CFB">
        <w:rPr>
          <w:rFonts w:ascii="GHEA Grapalat" w:eastAsia="Times New Roman" w:hAnsi="GHEA Grapalat" w:cs="Times New Roman"/>
          <w:sz w:val="24"/>
          <w:szCs w:val="24"/>
          <w:lang w:val="ru-RU" w:eastAsia="ru-RU" w:bidi="ru-RU"/>
        </w:rPr>
        <w:t>HPTH-GHAPDzB-26/GV-1</w:t>
      </w:r>
    </w:p>
    <w:p w14:paraId="4E9F4DC9" w14:textId="4397BDAF"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1 от</w:t>
      </w:r>
      <w:r w:rsidR="00D11C66" w:rsidRPr="00D11C66">
        <w:rPr>
          <w:rFonts w:ascii="GHEA Grapalat" w:eastAsia="Times New Roman" w:hAnsi="GHEA Grapalat" w:cs="Times New Roman"/>
          <w:sz w:val="24"/>
          <w:szCs w:val="24"/>
          <w:lang w:val="ru-RU" w:eastAsia="ru-RU" w:bidi="ru-RU"/>
        </w:rPr>
        <w:t xml:space="preserve"> </w:t>
      </w:r>
      <w:r w:rsidR="000C3CFB">
        <w:rPr>
          <w:rFonts w:ascii="GHEA Grapalat" w:eastAsia="Times New Roman" w:hAnsi="GHEA Grapalat" w:cs="Times New Roman"/>
          <w:sz w:val="24"/>
          <w:szCs w:val="24"/>
          <w:lang w:val="hy-AM" w:eastAsia="ru-RU" w:bidi="ru-RU"/>
        </w:rPr>
        <w:t>18</w:t>
      </w:r>
      <w:r w:rsidR="00D11C66" w:rsidRPr="00EB1A97">
        <w:rPr>
          <w:rFonts w:ascii="Cambria Math" w:eastAsia="Times New Roman" w:hAnsi="Cambria Math" w:cs="Cambria Math"/>
          <w:sz w:val="24"/>
          <w:szCs w:val="24"/>
          <w:lang w:val="ru-RU" w:eastAsia="ru-RU" w:bidi="ru-RU"/>
        </w:rPr>
        <w:t>․</w:t>
      </w:r>
      <w:r w:rsidR="00D11C66" w:rsidRPr="00EB1A97">
        <w:rPr>
          <w:rFonts w:ascii="GHEA Grapalat" w:eastAsia="Times New Roman" w:hAnsi="GHEA Grapalat" w:cs="Times New Roman"/>
          <w:sz w:val="24"/>
          <w:szCs w:val="24"/>
          <w:lang w:val="ru-RU" w:eastAsia="ru-RU" w:bidi="ru-RU"/>
        </w:rPr>
        <w:t>0</w:t>
      </w:r>
      <w:r w:rsidR="000C3CFB">
        <w:rPr>
          <w:rFonts w:ascii="GHEA Grapalat" w:eastAsia="Times New Roman" w:hAnsi="GHEA Grapalat" w:cs="Times New Roman"/>
          <w:sz w:val="24"/>
          <w:szCs w:val="24"/>
          <w:lang w:val="hy-AM" w:eastAsia="ru-RU" w:bidi="ru-RU"/>
        </w:rPr>
        <w:t>5</w:t>
      </w:r>
      <w:r w:rsidR="00D11C66" w:rsidRPr="00EB1A97">
        <w:rPr>
          <w:rFonts w:ascii="Cambria Math" w:eastAsia="Times New Roman" w:hAnsi="Cambria Math" w:cs="Cambria Math"/>
          <w:sz w:val="24"/>
          <w:szCs w:val="24"/>
          <w:lang w:val="ru-RU" w:eastAsia="ru-RU" w:bidi="ru-RU"/>
        </w:rPr>
        <w:t>․</w:t>
      </w:r>
      <w:r w:rsidRPr="00EB1A97">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21B12FB1"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0C3CFB">
        <w:rPr>
          <w:rFonts w:ascii="GHEA Grapalat" w:eastAsia="Times New Roman" w:hAnsi="GHEA Grapalat" w:cs="Times New Roman"/>
          <w:sz w:val="24"/>
          <w:szCs w:val="24"/>
          <w:lang w:val="ru-RU" w:eastAsia="ru-RU" w:bidi="ru-RU"/>
        </w:rPr>
        <w:t>РУЛОННЫЕ ШТОРЫ</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1F60C39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0C3CFB">
        <w:rPr>
          <w:rFonts w:ascii="GHEA Grapalat" w:eastAsia="Times New Roman" w:hAnsi="GHEA Grapalat" w:cs="Times New Roman"/>
          <w:b/>
          <w:sz w:val="24"/>
          <w:szCs w:val="24"/>
          <w:lang w:val="ru-RU" w:eastAsia="ru-RU" w:bidi="ru-RU"/>
        </w:rPr>
        <w:t>РУЛОННЫЕ ШТОРЫ</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3F6BD495"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 xml:space="preserve">НА </w:t>
      </w:r>
      <w:r w:rsidR="00AA0871">
        <w:rPr>
          <w:rFonts w:ascii="GHEA Grapalat" w:eastAsia="Times New Roman" w:hAnsi="GHEA Grapalat" w:cs="Times New Roman"/>
          <w:b/>
          <w:sz w:val="24"/>
          <w:szCs w:val="24"/>
          <w:lang w:val="ru-RU" w:eastAsia="ru-RU" w:bidi="ru-RU"/>
        </w:rPr>
        <w:t xml:space="preserve">ЗАПРОСЕ КОТИРОВОК </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62058447"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0C3CFB">
        <w:rPr>
          <w:rFonts w:ascii="GHEA Grapalat" w:eastAsia="Times New Roman" w:hAnsi="GHEA Grapalat" w:cs="Times New Roman"/>
          <w:spacing w:val="-6"/>
          <w:sz w:val="24"/>
          <w:szCs w:val="24"/>
          <w:lang w:val="ru-RU" w:eastAsia="ru-RU" w:bidi="ru-RU"/>
        </w:rPr>
        <w:t>HPTH-GHAPDzB-26/GV-1</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0C6AE6DD"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0C3CFB">
        <w:rPr>
          <w:rFonts w:ascii="GHEA Grapalat" w:eastAsia="Times New Roman" w:hAnsi="GHEA Grapalat" w:cs="Times New Roman"/>
          <w:sz w:val="24"/>
          <w:szCs w:val="24"/>
          <w:lang w:val="ru-RU" w:eastAsia="ru-RU" w:bidi="ru-RU"/>
        </w:rPr>
        <w:t>Рулонные шторы</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0C3CFB">
        <w:rPr>
          <w:rFonts w:ascii="GHEA Grapalat" w:eastAsia="Times New Roman" w:hAnsi="GHEA Grapalat" w:cs="Times New Roman"/>
          <w:sz w:val="24"/>
          <w:szCs w:val="24"/>
          <w:lang w:val="hy-AM" w:eastAsia="ru-RU" w:bidi="ru-RU"/>
        </w:rPr>
        <w:t>2</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95"/>
        <w:gridCol w:w="5909"/>
      </w:tblGrid>
      <w:tr w:rsidR="00336962" w:rsidRPr="00336962" w14:paraId="51278B00" w14:textId="77777777" w:rsidTr="0066072A">
        <w:trPr>
          <w:jc w:val="center"/>
        </w:trPr>
        <w:tc>
          <w:tcPr>
            <w:tcW w:w="3325"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5909"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66072A">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795"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5909"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0C3CFB" w:rsidRPr="00D11C66" w14:paraId="639934F4" w14:textId="77777777" w:rsidTr="000C3CFB">
        <w:trPr>
          <w:trHeight w:val="432"/>
          <w:jc w:val="center"/>
        </w:trPr>
        <w:tc>
          <w:tcPr>
            <w:tcW w:w="1530" w:type="dxa"/>
            <w:vAlign w:val="center"/>
          </w:tcPr>
          <w:p w14:paraId="5FFE400F" w14:textId="0767746A" w:rsidR="000C3CFB" w:rsidRPr="0066072A" w:rsidRDefault="000C3CFB" w:rsidP="000C3CFB">
            <w:pPr>
              <w:pStyle w:val="ListParagraph"/>
              <w:widowControl w:val="0"/>
              <w:numPr>
                <w:ilvl w:val="0"/>
                <w:numId w:val="34"/>
              </w:numPr>
              <w:rPr>
                <w:rFonts w:ascii="GHEA Grapalat" w:hAnsi="GHEA Grapalat"/>
                <w:sz w:val="22"/>
                <w:szCs w:val="22"/>
              </w:rPr>
            </w:pPr>
          </w:p>
        </w:tc>
        <w:tc>
          <w:tcPr>
            <w:tcW w:w="1795" w:type="dxa"/>
            <w:shd w:val="clear" w:color="auto" w:fill="auto"/>
            <w:vAlign w:val="center"/>
          </w:tcPr>
          <w:p w14:paraId="37EC6FEB" w14:textId="11BF39D3" w:rsidR="000C3CFB" w:rsidRPr="0066072A" w:rsidRDefault="000C3CFB" w:rsidP="000C3CFB">
            <w:pPr>
              <w:widowControl w:val="0"/>
              <w:spacing w:after="0" w:line="240" w:lineRule="auto"/>
              <w:rPr>
                <w:rFonts w:ascii="GHEA Grapalat" w:eastAsia="Times New Roman" w:hAnsi="GHEA Grapalat" w:cs="Times New Roman"/>
                <w:color w:val="FF0000"/>
                <w:lang w:val="ru-RU" w:eastAsia="ru-RU" w:bidi="ru-RU"/>
              </w:rPr>
            </w:pPr>
            <w:r w:rsidRPr="00476CAB">
              <w:rPr>
                <w:rFonts w:ascii="GHEA Grapalat" w:hAnsi="GHEA Grapalat" w:cs="Calibri"/>
                <w:color w:val="000000"/>
                <w:sz w:val="18"/>
                <w:szCs w:val="18"/>
              </w:rPr>
              <w:t>388 800</w:t>
            </w:r>
          </w:p>
        </w:tc>
        <w:tc>
          <w:tcPr>
            <w:tcW w:w="5909" w:type="dxa"/>
            <w:vAlign w:val="center"/>
          </w:tcPr>
          <w:p w14:paraId="048E5681" w14:textId="18A9BC6F" w:rsidR="000C3CFB" w:rsidRPr="000C3CFB" w:rsidRDefault="000C3CFB" w:rsidP="000C3CFB">
            <w:pPr>
              <w:shd w:val="clear" w:color="auto" w:fill="FFFFFF" w:themeFill="background1"/>
              <w:spacing w:line="276" w:lineRule="auto"/>
              <w:ind w:left="-72" w:right="-22"/>
              <w:rPr>
                <w:rFonts w:ascii="GHEA Grapalat" w:eastAsia="Times New Roman" w:hAnsi="GHEA Grapalat" w:cs="Times New Roman"/>
                <w:color w:val="FF0000"/>
                <w:u w:val="single"/>
                <w:vertAlign w:val="subscript"/>
                <w:lang w:val="ru-RU" w:eastAsia="ru-RU" w:bidi="ru-RU"/>
              </w:rPr>
            </w:pPr>
            <w:proofErr w:type="spellStart"/>
            <w:r w:rsidRPr="000C3CFB">
              <w:rPr>
                <w:rFonts w:ascii="GHEA Grapalat" w:hAnsi="GHEA Grapalat"/>
                <w:sz w:val="18"/>
                <w:szCs w:val="18"/>
                <w:lang w:val="ru-RU"/>
              </w:rPr>
              <w:t>Рулонная</w:t>
            </w:r>
            <w:proofErr w:type="spellEnd"/>
            <w:r w:rsidRPr="000C3CFB">
              <w:rPr>
                <w:rFonts w:ascii="GHEA Grapalat" w:hAnsi="GHEA Grapalat"/>
                <w:sz w:val="18"/>
                <w:szCs w:val="18"/>
                <w:lang w:val="ru-RU"/>
              </w:rPr>
              <w:t xml:space="preserve"> </w:t>
            </w:r>
            <w:proofErr w:type="spellStart"/>
            <w:r w:rsidRPr="000C3CFB">
              <w:rPr>
                <w:rFonts w:ascii="GHEA Grapalat" w:hAnsi="GHEA Grapalat"/>
                <w:sz w:val="18"/>
                <w:szCs w:val="18"/>
                <w:lang w:val="ru-RU"/>
              </w:rPr>
              <w:t>штора</w:t>
            </w:r>
            <w:proofErr w:type="spellEnd"/>
            <w:r w:rsidRPr="000C3CFB">
              <w:rPr>
                <w:rFonts w:ascii="GHEA Grapalat" w:hAnsi="GHEA Grapalat"/>
                <w:sz w:val="18"/>
                <w:szCs w:val="18"/>
                <w:lang w:val="ru-RU"/>
              </w:rPr>
              <w:t xml:space="preserve"> (</w:t>
            </w:r>
            <w:proofErr w:type="spellStart"/>
            <w:r w:rsidRPr="000C3CFB">
              <w:rPr>
                <w:rFonts w:ascii="GHEA Grapalat" w:hAnsi="GHEA Grapalat"/>
                <w:sz w:val="18"/>
                <w:szCs w:val="18"/>
                <w:lang w:val="ru-RU"/>
              </w:rPr>
              <w:t>день</w:t>
            </w:r>
            <w:proofErr w:type="spellEnd"/>
            <w:r w:rsidRPr="000C3CFB">
              <w:rPr>
                <w:rFonts w:ascii="GHEA Grapalat" w:hAnsi="GHEA Grapalat"/>
                <w:sz w:val="18"/>
                <w:szCs w:val="18"/>
                <w:lang w:val="ru-RU"/>
              </w:rPr>
              <w:t>-</w:t>
            </w:r>
            <w:proofErr w:type="spellStart"/>
            <w:r w:rsidRPr="000C3CFB">
              <w:rPr>
                <w:rFonts w:ascii="GHEA Grapalat" w:hAnsi="GHEA Grapalat"/>
                <w:sz w:val="18"/>
                <w:szCs w:val="18"/>
                <w:lang w:val="ru-RU"/>
              </w:rPr>
              <w:t>ночь</w:t>
            </w:r>
            <w:proofErr w:type="spellEnd"/>
            <w:r w:rsidRPr="000C3CFB">
              <w:rPr>
                <w:rFonts w:ascii="GHEA Grapalat" w:hAnsi="GHEA Grapalat"/>
                <w:sz w:val="18"/>
                <w:szCs w:val="18"/>
                <w:lang w:val="ru-RU"/>
              </w:rPr>
              <w:t>)</w:t>
            </w:r>
          </w:p>
        </w:tc>
      </w:tr>
      <w:tr w:rsidR="000C3CFB" w:rsidRPr="00D11C66" w14:paraId="38608F1E" w14:textId="77777777" w:rsidTr="000C3CFB">
        <w:trPr>
          <w:trHeight w:val="432"/>
          <w:jc w:val="center"/>
        </w:trPr>
        <w:tc>
          <w:tcPr>
            <w:tcW w:w="1530" w:type="dxa"/>
            <w:vAlign w:val="center"/>
          </w:tcPr>
          <w:p w14:paraId="07916749" w14:textId="26E9BFFB" w:rsidR="000C3CFB" w:rsidRPr="0066072A" w:rsidRDefault="000C3CFB" w:rsidP="000C3CFB">
            <w:pPr>
              <w:pStyle w:val="ListParagraph"/>
              <w:widowControl w:val="0"/>
              <w:numPr>
                <w:ilvl w:val="0"/>
                <w:numId w:val="34"/>
              </w:numPr>
              <w:rPr>
                <w:rFonts w:ascii="GHEA Grapalat" w:hAnsi="GHEA Grapalat"/>
                <w:sz w:val="22"/>
                <w:szCs w:val="22"/>
              </w:rPr>
            </w:pPr>
          </w:p>
        </w:tc>
        <w:tc>
          <w:tcPr>
            <w:tcW w:w="1795" w:type="dxa"/>
            <w:shd w:val="clear" w:color="auto" w:fill="auto"/>
            <w:vAlign w:val="center"/>
          </w:tcPr>
          <w:p w14:paraId="70340B8C" w14:textId="701A027B" w:rsidR="000C3CFB" w:rsidRPr="0066072A" w:rsidRDefault="000C3CFB" w:rsidP="000C3CFB">
            <w:pPr>
              <w:widowControl w:val="0"/>
              <w:spacing w:after="0" w:line="240" w:lineRule="auto"/>
              <w:rPr>
                <w:rFonts w:ascii="GHEA Grapalat" w:eastAsia="Times New Roman" w:hAnsi="GHEA Grapalat" w:cs="Times New Roman"/>
                <w:color w:val="FF0000"/>
                <w:lang w:val="ru-RU" w:eastAsia="ru-RU" w:bidi="ru-RU"/>
              </w:rPr>
            </w:pPr>
            <w:r w:rsidRPr="00476CAB">
              <w:rPr>
                <w:rFonts w:ascii="GHEA Grapalat" w:hAnsi="GHEA Grapalat"/>
                <w:sz w:val="18"/>
                <w:szCs w:val="18"/>
                <w:lang w:val="hy-AM"/>
              </w:rPr>
              <w:t>138 000</w:t>
            </w:r>
          </w:p>
        </w:tc>
        <w:tc>
          <w:tcPr>
            <w:tcW w:w="5909" w:type="dxa"/>
            <w:vAlign w:val="center"/>
          </w:tcPr>
          <w:p w14:paraId="17ABE443" w14:textId="7BAF8C63" w:rsidR="000C3CFB" w:rsidRPr="000C3CFB" w:rsidRDefault="000C3CFB" w:rsidP="000C3CFB">
            <w:pPr>
              <w:spacing w:after="0" w:line="276" w:lineRule="auto"/>
              <w:ind w:left="-72" w:right="-22"/>
              <w:rPr>
                <w:rFonts w:ascii="GHEA Grapalat" w:eastAsia="Times New Roman" w:hAnsi="GHEA Grapalat" w:cs="Times New Roman"/>
                <w:color w:val="FF0000"/>
                <w:lang w:val="ru-RU" w:eastAsia="ru-RU" w:bidi="ru-RU"/>
              </w:rPr>
            </w:pPr>
            <w:r w:rsidRPr="000C3CFB">
              <w:rPr>
                <w:rFonts w:ascii="GHEA Grapalat" w:hAnsi="GHEA Grapalat"/>
                <w:sz w:val="18"/>
                <w:szCs w:val="18"/>
                <w:lang w:val="ru-RU"/>
              </w:rPr>
              <w:t xml:space="preserve">Рулонная </w:t>
            </w:r>
            <w:proofErr w:type="spellStart"/>
            <w:r w:rsidRPr="000C3CFB">
              <w:rPr>
                <w:rFonts w:ascii="GHEA Grapalat" w:hAnsi="GHEA Grapalat"/>
                <w:sz w:val="18"/>
                <w:szCs w:val="18"/>
                <w:lang w:val="ru-RU"/>
              </w:rPr>
              <w:t>штора</w:t>
            </w:r>
            <w:proofErr w:type="spellEnd"/>
          </w:p>
        </w:tc>
      </w:tr>
    </w:tbl>
    <w:p w14:paraId="30CE85ED" w14:textId="77777777" w:rsidR="0066072A" w:rsidRDefault="0066072A"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66CB70C0" w14:textId="1D61177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6B0F42"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564D123C"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xml:space="preserve">,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336962">
        <w:rPr>
          <w:rFonts w:ascii="GHEA Grapalat" w:eastAsia="Times New Roman" w:hAnsi="GHEA Grapalat" w:cs="Times New Roman"/>
          <w:sz w:val="24"/>
          <w:szCs w:val="24"/>
          <w:lang w:val="ru-RU" w:eastAsia="ru-RU" w:bidi="ru-RU"/>
        </w:rPr>
        <w:lastRenderedPageBreak/>
        <w:t>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336962">
        <w:rPr>
          <w:rFonts w:ascii="GHEA Grapalat" w:eastAsia="Times New Roman" w:hAnsi="GHEA Grapalat" w:cs="Times New Roman"/>
          <w:color w:val="000000"/>
          <w:sz w:val="24"/>
          <w:szCs w:val="24"/>
          <w:lang w:val="ru-RU" w:eastAsia="ru-RU" w:bidi="ru-RU"/>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336962">
        <w:rPr>
          <w:rFonts w:ascii="GHEA Grapalat" w:eastAsia="Times New Roman" w:hAnsi="GHEA Grapalat" w:cs="Times New Roman"/>
          <w:sz w:val="24"/>
          <w:szCs w:val="24"/>
          <w:lang w:val="ru-RU" w:eastAsia="ru-RU" w:bidi="ru-RU"/>
        </w:rPr>
        <w:lastRenderedPageBreak/>
        <w:t>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с точки зрения предусмотренных Законом </w:t>
      </w:r>
      <w:r w:rsidRPr="00336962">
        <w:rPr>
          <w:rFonts w:ascii="GHEA Grapalat" w:eastAsia="Times New Roman" w:hAnsi="GHEA Grapalat" w:cs="Times New Roman"/>
          <w:sz w:val="24"/>
          <w:szCs w:val="24"/>
          <w:lang w:val="hy-AM" w:eastAsia="ru-RU" w:bidi="ru-RU"/>
        </w:rPr>
        <w:lastRenderedPageBreak/>
        <w:t>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451F2E62"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1A1B561D" w14:textId="77777777" w:rsidR="0066072A" w:rsidRDefault="0066072A" w:rsidP="00336962">
      <w:pPr>
        <w:widowControl w:val="0"/>
        <w:spacing w:line="240" w:lineRule="auto"/>
        <w:jc w:val="center"/>
        <w:rPr>
          <w:rFonts w:ascii="GHEA Grapalat" w:eastAsia="Times New Roman" w:hAnsi="GHEA Grapalat" w:cs="Times New Roman"/>
          <w:b/>
          <w:sz w:val="24"/>
          <w:szCs w:val="24"/>
          <w:lang w:val="ru-RU" w:eastAsia="ru-RU" w:bidi="ru-RU"/>
        </w:rPr>
      </w:pPr>
    </w:p>
    <w:p w14:paraId="5AE3D342" w14:textId="1EFAE476"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Pr="00336962">
        <w:rPr>
          <w:rFonts w:ascii="GHEA Grapalat" w:eastAsia="Times New Roman" w:hAnsi="GHEA Grapalat" w:cs="Times New Roman"/>
          <w:sz w:val="24"/>
          <w:szCs w:val="24"/>
          <w:lang w:val="ru-RU" w:eastAsia="ru-RU" w:bidi="ru-RU"/>
        </w:rPr>
        <w:lastRenderedPageBreak/>
        <w:t>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336962">
        <w:rPr>
          <w:rFonts w:ascii="GHEA Grapalat" w:eastAsia="Times New Roman" w:hAnsi="GHEA Grapalat" w:cs="Times New Roman"/>
          <w:sz w:val="24"/>
          <w:szCs w:val="24"/>
          <w:lang w:val="ru-RU" w:eastAsia="ru-RU" w:bidi="ru-RU"/>
        </w:rPr>
        <w:lastRenderedPageBreak/>
        <w:t>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опубликовывает в бюллетене воспроизведенный (отсканированный) </w:t>
      </w:r>
      <w:r w:rsidRPr="00336962">
        <w:rPr>
          <w:rFonts w:ascii="GHEA Grapalat" w:eastAsia="Times New Roman" w:hAnsi="GHEA Grapalat" w:cs="Times New Roman"/>
          <w:sz w:val="24"/>
          <w:szCs w:val="24"/>
          <w:lang w:val="ru-RU" w:eastAsia="ru-RU" w:bidi="ru-RU"/>
        </w:rPr>
        <w:lastRenderedPageBreak/>
        <w:t>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66072A">
      <w:pPr>
        <w:widowControl w:val="0"/>
        <w:numPr>
          <w:ilvl w:val="0"/>
          <w:numId w:val="30"/>
        </w:numPr>
        <w:spacing w:after="0" w:line="240" w:lineRule="auto"/>
        <w:ind w:left="-270"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66072A">
      <w:pPr>
        <w:widowControl w:val="0"/>
        <w:numPr>
          <w:ilvl w:val="0"/>
          <w:numId w:val="30"/>
        </w:numPr>
        <w:spacing w:after="0" w:line="240" w:lineRule="auto"/>
        <w:ind w:left="-270"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состоянию на сороковой день после получения решения при </w:t>
      </w:r>
      <w:r w:rsidRPr="00336962">
        <w:rPr>
          <w:rFonts w:ascii="GHEA Grapalat" w:eastAsia="Times New Roman" w:hAnsi="GHEA Grapalat" w:cs="Times New Roman"/>
          <w:sz w:val="24"/>
          <w:szCs w:val="24"/>
          <w:lang w:val="ru-RU" w:eastAsia="ru-RU" w:bidi="ru-RU"/>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 xml:space="preserve">При обмене сведениями (документами) электронным способом участник </w:t>
      </w:r>
      <w:r w:rsidRPr="00336962">
        <w:rPr>
          <w:rFonts w:ascii="GHEA Grapalat" w:eastAsia="Times New Roman" w:hAnsi="GHEA Grapalat" w:cs="Times New Roman"/>
          <w:spacing w:val="-4"/>
          <w:sz w:val="24"/>
          <w:szCs w:val="24"/>
          <w:lang w:val="ru-RU" w:eastAsia="ru-RU" w:bidi="ru-RU"/>
        </w:rPr>
        <w:lastRenderedPageBreak/>
        <w:t>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На основании требования о предоставлении обеспечений квалификации и договора отобранный участник в течение 5-и рабочих дней после дня его </w:t>
      </w:r>
      <w:r w:rsidRPr="00336962">
        <w:rPr>
          <w:rFonts w:ascii="GHEA Grapalat" w:eastAsia="Times New Roman" w:hAnsi="GHEA Grapalat" w:cs="Times New Roman"/>
          <w:color w:val="000000"/>
          <w:sz w:val="24"/>
          <w:szCs w:val="24"/>
          <w:lang w:val="ru-RU" w:eastAsia="ru-RU" w:bidi="ru-RU"/>
        </w:rPr>
        <w:lastRenderedPageBreak/>
        <w:t>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lastRenderedPageBreak/>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w:t>
      </w:r>
      <w:r w:rsidRPr="00336962">
        <w:rPr>
          <w:rFonts w:ascii="GHEA Grapalat" w:eastAsia="Times New Roman" w:hAnsi="GHEA Grapalat" w:cs="Sylfaen"/>
          <w:sz w:val="24"/>
          <w:szCs w:val="24"/>
          <w:lang w:val="ru-RU" w:eastAsia="ru-RU" w:bidi="ru-RU"/>
        </w:rPr>
        <w:lastRenderedPageBreak/>
        <w:t xml:space="preserve">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336962">
        <w:rPr>
          <w:rFonts w:ascii="GHEA Grapalat" w:eastAsia="Times New Roman" w:hAnsi="GHEA Grapalat" w:cs="Times New Roman"/>
          <w:sz w:val="24"/>
          <w:szCs w:val="24"/>
          <w:lang w:val="ru-RU" w:eastAsia="ru-RU" w:bidi="ru-RU"/>
        </w:rPr>
        <w:lastRenderedPageBreak/>
        <w:t>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2752DECF"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 xml:space="preserve">ЗАЯВКИ НА </w:t>
      </w:r>
      <w:r w:rsidR="00AA0871">
        <w:rPr>
          <w:rFonts w:ascii="GHEA Grapalat" w:eastAsia="Times New Roman" w:hAnsi="GHEA Grapalat" w:cs="Times New Roman"/>
          <w:b/>
          <w:sz w:val="24"/>
          <w:szCs w:val="24"/>
          <w:lang w:val="ru-RU" w:eastAsia="ru-RU" w:bidi="ru-RU"/>
        </w:rPr>
        <w:t xml:space="preserve">ЗАПРОСЕ КОТИРОВОК </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15ABB54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5B438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3D1D57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7DC535"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3F8F37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5755ED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4467F6"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F2A84AF"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2909ECB"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49859C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6096F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38BEC7"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D6C092"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15DE29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FF98E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7813414"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BBC5F0D"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E1E7EAD"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6109CAC"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7DC859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F79B0B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5F19BC7"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2554"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23EDBA3"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93C38AF"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F28BC9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2C6E3C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B649C13"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4AF4B74"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9817F74"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E88D81B"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18033805"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75E70FCB"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0C3CFB">
        <w:rPr>
          <w:rFonts w:ascii="GHEA Grapalat" w:eastAsia="Times New Roman" w:hAnsi="GHEA Grapalat" w:cs="Times New Roman"/>
          <w:b/>
          <w:sz w:val="24"/>
          <w:szCs w:val="24"/>
          <w:lang w:val="ru-RU" w:eastAsia="ru-RU" w:bidi="ru-RU"/>
        </w:rPr>
        <w:t>HPTH-GHAPDzB-26/GV-1</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4500A5E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0C3CFB">
        <w:rPr>
          <w:rFonts w:ascii="GHEA Grapalat" w:eastAsia="Times New Roman" w:hAnsi="GHEA Grapalat" w:cs="Times New Roman"/>
          <w:sz w:val="24"/>
          <w:szCs w:val="24"/>
          <w:lang w:val="ru-RU" w:eastAsia="ru-RU" w:bidi="ru-RU"/>
        </w:rPr>
        <w:t>HPTH-GHAPDzB-26/GV-1</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lastRenderedPageBreak/>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4BA67227"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0C3CFB">
        <w:rPr>
          <w:rFonts w:ascii="GHEA Grapalat" w:eastAsia="Times New Roman" w:hAnsi="GHEA Grapalat" w:cs="Times New Roman"/>
          <w:sz w:val="24"/>
          <w:szCs w:val="24"/>
          <w:lang w:val="ru-RU" w:eastAsia="ru-RU" w:bidi="ru-RU"/>
        </w:rPr>
        <w:t>HPTH-GHAPDzB-26/GV-1</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0F64D026"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0C3CFB">
        <w:rPr>
          <w:rFonts w:ascii="GHEA Grapalat" w:eastAsia="Times New Roman" w:hAnsi="GHEA Grapalat" w:cs="Times New Roman"/>
          <w:sz w:val="24"/>
          <w:szCs w:val="24"/>
          <w:lang w:val="ru-RU" w:eastAsia="ru-RU" w:bidi="ru-RU"/>
        </w:rPr>
        <w:t>HPTH-GHAPDzB-26/GV-1</w:t>
      </w:r>
      <w:r w:rsidRPr="00336962">
        <w:rPr>
          <w:rFonts w:ascii="GHEA Grapalat" w:eastAsia="Times New Roman" w:hAnsi="GHEA Grapalat" w:cs="Times New Roman"/>
          <w:sz w:val="24"/>
          <w:szCs w:val="24"/>
          <w:lang w:val="ru-RU" w:eastAsia="ru-RU" w:bidi="ru-RU"/>
        </w:rPr>
        <w:t xml:space="preserve"> "*</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4DDBEBC1"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 xml:space="preserve">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6086F0CD"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0C3CFB">
        <w:rPr>
          <w:rFonts w:ascii="GHEA Grapalat" w:eastAsia="Times New Roman" w:hAnsi="GHEA Grapalat" w:cs="Times New Roman"/>
          <w:b/>
          <w:sz w:val="24"/>
          <w:szCs w:val="24"/>
          <w:lang w:val="ru-RU" w:eastAsia="ru-RU" w:bidi="ru-RU"/>
        </w:rPr>
        <w:t>HPTH-GHAPDzB-26/GV-1</w:t>
      </w:r>
      <w:r w:rsidRPr="00336962">
        <w:rPr>
          <w:rFonts w:ascii="GHEA Grapalat" w:eastAsia="Times New Roman" w:hAnsi="GHEA Grapalat" w:cs="Times New Roman"/>
          <w:b/>
          <w:sz w:val="24"/>
          <w:szCs w:val="24"/>
          <w:vertAlign w:val="superscript"/>
          <w:lang w:val="ru-RU" w:eastAsia="ru-RU" w:bidi="ru-RU"/>
        </w:rPr>
        <w:footnoteReference w:customMarkFollows="1" w:id="15"/>
        <w:t>*</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6AB868DD"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0C3CFB">
        <w:rPr>
          <w:rFonts w:ascii="GHEA Grapalat" w:eastAsia="Times New Roman" w:hAnsi="GHEA Grapalat" w:cs="Times New Roman"/>
          <w:sz w:val="24"/>
          <w:szCs w:val="24"/>
          <w:lang w:val="ru-RU" w:eastAsia="ru-RU" w:bidi="ru-RU"/>
        </w:rPr>
        <w:t>HPTH-GHAPDzB-26/GV-1</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727"/>
        <w:gridCol w:w="4427"/>
      </w:tblGrid>
      <w:tr w:rsidR="007E1BD1" w:rsidRPr="007E1BD1" w14:paraId="0EB788FB" w14:textId="77777777" w:rsidTr="000C3CFB">
        <w:tc>
          <w:tcPr>
            <w:tcW w:w="1038" w:type="dxa"/>
            <w:vMerge w:val="restart"/>
            <w:shd w:val="clear" w:color="auto" w:fill="auto"/>
            <w:vAlign w:val="center"/>
          </w:tcPr>
          <w:p w14:paraId="11455069"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p>
          <w:p w14:paraId="2B2A77E7"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Номер лота</w:t>
            </w:r>
          </w:p>
        </w:tc>
        <w:tc>
          <w:tcPr>
            <w:tcW w:w="8154" w:type="dxa"/>
            <w:gridSpan w:val="2"/>
            <w:shd w:val="clear" w:color="auto" w:fill="auto"/>
            <w:vAlign w:val="center"/>
          </w:tcPr>
          <w:p w14:paraId="1746B5C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Предлагаемый товар</w:t>
            </w:r>
          </w:p>
        </w:tc>
      </w:tr>
      <w:tr w:rsidR="000C3CFB" w:rsidRPr="007E1BD1" w14:paraId="189597CA" w14:textId="77777777" w:rsidTr="000C3CFB">
        <w:trPr>
          <w:trHeight w:val="696"/>
        </w:trPr>
        <w:tc>
          <w:tcPr>
            <w:tcW w:w="1038" w:type="dxa"/>
            <w:vMerge/>
            <w:shd w:val="clear" w:color="auto" w:fill="auto"/>
            <w:vAlign w:val="center"/>
          </w:tcPr>
          <w:p w14:paraId="320EACD2" w14:textId="77777777" w:rsidR="000C3CFB" w:rsidRPr="007E1BD1" w:rsidRDefault="000C3CFB" w:rsidP="007E1BD1">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3727" w:type="dxa"/>
            <w:shd w:val="clear" w:color="auto" w:fill="auto"/>
            <w:vAlign w:val="center"/>
          </w:tcPr>
          <w:p w14:paraId="0559F3D8" w14:textId="77777777" w:rsidR="000C3CFB" w:rsidRPr="007E1BD1" w:rsidRDefault="000C3CFB"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w:t>
            </w:r>
          </w:p>
        </w:tc>
        <w:tc>
          <w:tcPr>
            <w:tcW w:w="4427" w:type="dxa"/>
            <w:shd w:val="clear" w:color="auto" w:fill="auto"/>
            <w:vAlign w:val="center"/>
          </w:tcPr>
          <w:p w14:paraId="2D97188D" w14:textId="77777777" w:rsidR="000C3CFB" w:rsidRPr="007E1BD1" w:rsidRDefault="000C3CFB"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технические характеристики</w:t>
            </w:r>
          </w:p>
        </w:tc>
      </w:tr>
      <w:tr w:rsidR="000C3CFB" w:rsidRPr="007E1BD1" w14:paraId="6E35AD73" w14:textId="77777777" w:rsidTr="000C3CFB">
        <w:tc>
          <w:tcPr>
            <w:tcW w:w="1038" w:type="dxa"/>
            <w:shd w:val="clear" w:color="auto" w:fill="auto"/>
          </w:tcPr>
          <w:p w14:paraId="3DECED8F"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727" w:type="dxa"/>
            <w:shd w:val="clear" w:color="auto" w:fill="auto"/>
          </w:tcPr>
          <w:p w14:paraId="4562643C"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427" w:type="dxa"/>
            <w:shd w:val="clear" w:color="auto" w:fill="auto"/>
          </w:tcPr>
          <w:p w14:paraId="79BD4CBB"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0C3CFB" w:rsidRPr="007E1BD1" w14:paraId="10F473C6" w14:textId="77777777" w:rsidTr="000C3CFB">
        <w:tc>
          <w:tcPr>
            <w:tcW w:w="1038" w:type="dxa"/>
            <w:shd w:val="clear" w:color="auto" w:fill="auto"/>
          </w:tcPr>
          <w:p w14:paraId="1C4BF703"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727" w:type="dxa"/>
            <w:shd w:val="clear" w:color="auto" w:fill="auto"/>
          </w:tcPr>
          <w:p w14:paraId="294FE6AA"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427" w:type="dxa"/>
            <w:shd w:val="clear" w:color="auto" w:fill="auto"/>
          </w:tcPr>
          <w:p w14:paraId="53A8E20A"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0C3CFB" w:rsidRPr="007E1BD1" w14:paraId="776470D6" w14:textId="77777777" w:rsidTr="000C3CFB">
        <w:tc>
          <w:tcPr>
            <w:tcW w:w="1038" w:type="dxa"/>
            <w:shd w:val="clear" w:color="auto" w:fill="auto"/>
          </w:tcPr>
          <w:p w14:paraId="0D0A3A1D"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727" w:type="dxa"/>
            <w:shd w:val="clear" w:color="auto" w:fill="auto"/>
          </w:tcPr>
          <w:p w14:paraId="5C643370"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427" w:type="dxa"/>
            <w:shd w:val="clear" w:color="auto" w:fill="auto"/>
          </w:tcPr>
          <w:p w14:paraId="47B49FD4" w14:textId="77777777" w:rsidR="000C3CFB" w:rsidRPr="007E1BD1" w:rsidRDefault="000C3CFB"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666E3D0"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p>
    <w:p w14:paraId="527BD74D" w14:textId="55B336F5" w:rsidR="00336962" w:rsidRPr="00336962"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0C3CFB">
        <w:rPr>
          <w:rFonts w:ascii="GHEA Grapalat" w:eastAsia="Times New Roman" w:hAnsi="GHEA Grapalat" w:cs="Times New Roman"/>
          <w:b/>
          <w:i/>
          <w:sz w:val="24"/>
          <w:szCs w:val="24"/>
          <w:lang w:val="ru-RU" w:eastAsia="ru-RU" w:bidi="ru-RU"/>
        </w:rPr>
        <w:t>HPTH-GHAPDzB-26/GV-1</w:t>
      </w:r>
      <w:r w:rsidRPr="00336962">
        <w:rPr>
          <w:rFonts w:ascii="GHEA Grapalat" w:eastAsia="Times New Roman" w:hAnsi="GHEA Grapalat" w:cs="Times New Roman"/>
          <w:b/>
          <w:i/>
          <w:sz w:val="24"/>
          <w:szCs w:val="24"/>
          <w:lang w:val="ru-RU" w:eastAsia="ru-RU" w:bidi="ru-RU"/>
        </w:rPr>
        <w:t>*</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0C3CFB"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0C3CFB"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0C3CFB" w14:paraId="5D43E3CE" w14:textId="77777777" w:rsidTr="00C2472B">
        <w:trPr>
          <w:trHeight w:val="924"/>
        </w:trPr>
        <w:tc>
          <w:tcPr>
            <w:tcW w:w="9016" w:type="dxa"/>
            <w:gridSpan w:val="2"/>
            <w:vAlign w:val="center"/>
          </w:tcPr>
          <w:p w14:paraId="1E6D2C29" w14:textId="77777777" w:rsidR="00336962" w:rsidRPr="00336962" w:rsidRDefault="00D20D03"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D20D03"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D20D03"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0C3CFB" w14:paraId="678EB8BD" w14:textId="77777777" w:rsidTr="00C2472B">
        <w:tc>
          <w:tcPr>
            <w:tcW w:w="9016" w:type="dxa"/>
            <w:gridSpan w:val="2"/>
            <w:vAlign w:val="center"/>
          </w:tcPr>
          <w:p w14:paraId="41AB66AC"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0C3CFB" w14:paraId="0AB731D9" w14:textId="77777777" w:rsidTr="00C2472B">
        <w:tc>
          <w:tcPr>
            <w:tcW w:w="9016" w:type="dxa"/>
            <w:gridSpan w:val="2"/>
            <w:vAlign w:val="center"/>
          </w:tcPr>
          <w:p w14:paraId="695205D8" w14:textId="77777777" w:rsidR="00336962" w:rsidRPr="00336962" w:rsidRDefault="00D20D03"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0C3CFB" w14:paraId="63689FD7" w14:textId="77777777" w:rsidTr="00C2472B">
        <w:trPr>
          <w:trHeight w:val="924"/>
        </w:trPr>
        <w:tc>
          <w:tcPr>
            <w:tcW w:w="9016" w:type="dxa"/>
            <w:gridSpan w:val="2"/>
            <w:vAlign w:val="center"/>
          </w:tcPr>
          <w:p w14:paraId="6928F5BF" w14:textId="77777777" w:rsidR="00336962" w:rsidRPr="00336962" w:rsidRDefault="00D20D03"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D20D03"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D20D03"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0C3CFB" w14:paraId="67B569A6" w14:textId="77777777" w:rsidTr="00C2472B">
        <w:tc>
          <w:tcPr>
            <w:tcW w:w="9016" w:type="dxa"/>
            <w:gridSpan w:val="2"/>
            <w:vAlign w:val="center"/>
          </w:tcPr>
          <w:p w14:paraId="64353169"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0C3CFB" w14:paraId="49D22100" w14:textId="77777777" w:rsidTr="00C2472B">
        <w:tc>
          <w:tcPr>
            <w:tcW w:w="9016" w:type="dxa"/>
            <w:gridSpan w:val="2"/>
            <w:vAlign w:val="center"/>
          </w:tcPr>
          <w:p w14:paraId="35A303B6"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0C3CFB" w14:paraId="11A86247" w14:textId="77777777" w:rsidTr="00C2472B">
        <w:tc>
          <w:tcPr>
            <w:tcW w:w="9016" w:type="dxa"/>
            <w:gridSpan w:val="2"/>
            <w:vAlign w:val="center"/>
          </w:tcPr>
          <w:p w14:paraId="1D48EC92"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0C3CFB" w14:paraId="3419409A" w14:textId="77777777" w:rsidTr="00C2472B">
        <w:tc>
          <w:tcPr>
            <w:tcW w:w="9016" w:type="dxa"/>
            <w:gridSpan w:val="2"/>
            <w:vAlign w:val="center"/>
          </w:tcPr>
          <w:p w14:paraId="03CEEAFB" w14:textId="77777777" w:rsidR="00336962" w:rsidRPr="00336962" w:rsidRDefault="00D20D03"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0C3CFB"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D20D03"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D20D03"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D20D03"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D20D03"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0C3CFB"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0C3CFB"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0C3CFB"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0C3CFB"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3E4C5629" w:rsidR="00336962" w:rsidRPr="00336962"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0C3CFB">
        <w:rPr>
          <w:rFonts w:ascii="GHEA Grapalat" w:eastAsia="Times New Roman" w:hAnsi="GHEA Grapalat" w:cs="Times New Roman"/>
          <w:b/>
          <w:sz w:val="24"/>
          <w:szCs w:val="24"/>
          <w:lang w:val="ru-RU" w:eastAsia="ru-RU" w:bidi="ru-RU"/>
        </w:rPr>
        <w:t>HPTH-GHAPDzB-26/GV-1</w:t>
      </w:r>
      <w:r w:rsidRPr="00336962">
        <w:rPr>
          <w:rFonts w:ascii="GHEA Grapalat" w:eastAsia="Times New Roman" w:hAnsi="GHEA Grapalat" w:cs="Times New Roman"/>
          <w:b/>
          <w:sz w:val="24"/>
          <w:szCs w:val="24"/>
          <w:lang w:val="ru-RU" w:eastAsia="ru-RU" w:bidi="ru-RU"/>
        </w:rPr>
        <w:t>"</w:t>
      </w:r>
      <w:r w:rsidRPr="00336962">
        <w:rPr>
          <w:rFonts w:ascii="GHEA Grapalat" w:eastAsia="Times New Roman" w:hAnsi="GHEA Grapalat" w:cs="Times New Roman"/>
          <w:b/>
          <w:sz w:val="24"/>
          <w:szCs w:val="24"/>
          <w:vertAlign w:val="superscript"/>
          <w:lang w:val="ru-RU" w:eastAsia="ru-RU" w:bidi="ru-RU"/>
        </w:rPr>
        <w:footnoteReference w:customMarkFollows="1" w:id="16"/>
        <w:t>*</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32F7210C"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Рассмотрев приглашение на </w:t>
      </w:r>
      <w:r w:rsidR="00AA0871">
        <w:rPr>
          <w:rFonts w:ascii="GHEA Grapalat" w:eastAsia="Times New Roman" w:hAnsi="GHEA Grapalat" w:cs="Times New Roman"/>
          <w:spacing w:val="-6"/>
          <w:sz w:val="24"/>
          <w:szCs w:val="24"/>
          <w:lang w:val="ru-RU" w:eastAsia="ru-RU" w:bidi="ru-RU"/>
        </w:rPr>
        <w:t xml:space="preserve">запросе котировок </w:t>
      </w:r>
      <w:r w:rsidRPr="00336962">
        <w:rPr>
          <w:rFonts w:ascii="GHEA Grapalat" w:eastAsia="Times New Roman" w:hAnsi="GHEA Grapalat" w:cs="Times New Roman"/>
          <w:spacing w:val="-6"/>
          <w:sz w:val="24"/>
          <w:szCs w:val="24"/>
          <w:lang w:val="ru-RU" w:eastAsia="ru-RU" w:bidi="ru-RU"/>
        </w:rPr>
        <w:t xml:space="preserve"> под кодом "</w:t>
      </w:r>
      <w:r w:rsidR="000C3CFB">
        <w:rPr>
          <w:rFonts w:ascii="GHEA Grapalat" w:eastAsia="Times New Roman" w:hAnsi="GHEA Grapalat" w:cs="Times New Roman"/>
          <w:spacing w:val="-6"/>
          <w:sz w:val="24"/>
          <w:szCs w:val="24"/>
          <w:lang w:val="ru-RU" w:eastAsia="ru-RU" w:bidi="ru-RU"/>
        </w:rPr>
        <w:t>HPTH-GHAPDzB-26/GV-1</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0C3CFB"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7"/>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3000E944"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 xml:space="preserve">к Приглашению на </w:t>
      </w:r>
      <w:r w:rsidR="00AA0871">
        <w:rPr>
          <w:rFonts w:ascii="GHEA Grapalat" w:eastAsia="Times New Roman" w:hAnsi="GHEA Grapalat" w:cs="Times New Roman"/>
          <w:i/>
          <w:lang w:val="ru-RU" w:eastAsia="ru-RU" w:bidi="ru-RU"/>
        </w:rPr>
        <w:t xml:space="preserve">запросе котировок </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0C3CFB">
        <w:rPr>
          <w:rFonts w:ascii="GHEA Grapalat" w:eastAsia="Times New Roman" w:hAnsi="GHEA Grapalat" w:cs="Times New Roman"/>
          <w:i/>
          <w:lang w:val="ru-RU" w:eastAsia="ru-RU" w:bidi="ru-RU"/>
        </w:rPr>
        <w:t>HPTH-GHAPDzB-26/GV-1</w:t>
      </w:r>
      <w:r w:rsidRPr="00336962">
        <w:rPr>
          <w:rFonts w:ascii="GHEA Grapalat" w:eastAsia="Times New Roman" w:hAnsi="GHEA Grapalat" w:cs="Times New Roman"/>
          <w:i/>
          <w:lang w:val="ru-RU" w:eastAsia="ru-RU" w:bidi="ru-RU"/>
        </w:rPr>
        <w:t>"</w:t>
      </w:r>
      <w:r w:rsidRPr="00336962">
        <w:rPr>
          <w:rFonts w:ascii="GHEA Grapalat" w:eastAsia="Times New Roman" w:hAnsi="GHEA Grapalat" w:cs="Times New Roman"/>
          <w:i/>
          <w:vertAlign w:val="superscript"/>
          <w:lang w:val="ru-RU" w:eastAsia="ru-RU" w:bidi="ru-RU"/>
        </w:rPr>
        <w:footnoteReference w:customMarkFollows="1" w:id="18"/>
        <w:t>*</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9"/>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w:t>
      </w:r>
      <w:r w:rsidRPr="00336962">
        <w:rPr>
          <w:rFonts w:ascii="GHEA Grapalat" w:eastAsia="Times New Roman" w:hAnsi="GHEA Grapalat" w:cs="Times New Roman"/>
          <w:lang w:val="ru-RU" w:eastAsia="ru-RU" w:bidi="ru-RU"/>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0C3CFB"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0C3CFB"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0C3CFB"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0C3CFB"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0C3CFB"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0C3CFB"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0C3CFB"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0C3CFB"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0C3CFB"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0C3CFB"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0C3CFB"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0C3CFB"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0C3CFB"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0C3CFB"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0C3CFB"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0C3CFB"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0C3CFB"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0C3CFB"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0C3CFB"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0C3CFB"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0C3CFB"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0C3CFB"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0C3CFB"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0C3CFB"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0DB04799"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Приглашению на </w:t>
      </w:r>
      <w:r w:rsidR="00AA0871">
        <w:rPr>
          <w:rFonts w:ascii="GHEA Grapalat" w:eastAsia="Times New Roman" w:hAnsi="GHEA Grapalat" w:cs="Times New Roman"/>
          <w:i/>
          <w:sz w:val="24"/>
          <w:szCs w:val="24"/>
          <w:lang w:val="ru-RU" w:eastAsia="ru-RU" w:bidi="ru-RU"/>
        </w:rPr>
        <w:t xml:space="preserve">запросе котировок </w:t>
      </w:r>
      <w:r w:rsidRPr="00336962">
        <w:rPr>
          <w:rFonts w:ascii="GHEA Grapalat" w:eastAsia="Times New Roman" w:hAnsi="GHEA Grapalat" w:cs="Times New Roman"/>
          <w:i/>
          <w:sz w:val="24"/>
          <w:szCs w:val="24"/>
          <w:lang w:val="ru-RU" w:eastAsia="ru-RU" w:bidi="ru-RU"/>
        </w:rPr>
        <w:br/>
        <w:t>под кодом "</w:t>
      </w:r>
      <w:r w:rsidR="000C3CFB">
        <w:rPr>
          <w:rFonts w:ascii="GHEA Grapalat" w:eastAsia="Times New Roman" w:hAnsi="GHEA Grapalat" w:cs="Times New Roman"/>
          <w:i/>
          <w:sz w:val="24"/>
          <w:szCs w:val="24"/>
          <w:lang w:val="ru-RU" w:eastAsia="ru-RU" w:bidi="ru-RU"/>
        </w:rPr>
        <w:t>HPTH-GHAPDzB-26/GV-1</w:t>
      </w: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vertAlign w:val="superscript"/>
          <w:lang w:val="ru-RU" w:eastAsia="ru-RU" w:bidi="ru-RU"/>
        </w:rPr>
        <w:footnoteReference w:customMarkFollows="1" w:id="20"/>
        <w:t>*</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21"/>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0C3CFB"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0C3CFB"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0C3CFB"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0C3CFB"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0C3CFB"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0C3CFB"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0C3CFB"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0C3CFB"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0C3CFB"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0C3CFB"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0C3CFB"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0C3CFB"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0C3CFB"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0C3CFB"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0C3CFB"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0C3CFB"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0C3CFB"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0C3CFB"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0C3CFB"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0C3CFB"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0C3CFB"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0C3CFB"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0C3CFB"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0C3CFB"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0C3CFB"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20E6C886"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0C3CFB">
        <w:rPr>
          <w:rFonts w:ascii="GHEA Grapalat" w:eastAsia="Times New Roman" w:hAnsi="GHEA Grapalat" w:cs="Times New Roman"/>
          <w:b/>
          <w:sz w:val="24"/>
          <w:szCs w:val="24"/>
          <w:lang w:val="ru-RU" w:eastAsia="ru-RU" w:bidi="ru-RU"/>
        </w:rPr>
        <w:t>HPTH-GHAPDzB-26/GV-1</w:t>
      </w:r>
      <w:r w:rsidRPr="00336962">
        <w:rPr>
          <w:rFonts w:ascii="GHEA Grapalat" w:eastAsia="Times New Roman" w:hAnsi="GHEA Grapalat" w:cs="Times New Roman"/>
          <w:b/>
          <w:sz w:val="24"/>
          <w:szCs w:val="24"/>
          <w:vertAlign w:val="superscript"/>
          <w:lang w:val="ru-RU" w:eastAsia="ru-RU" w:bidi="ru-RU"/>
        </w:rPr>
        <w:footnoteReference w:customMarkFollows="1" w:id="22"/>
        <w:t>*</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45E7B947" w:rsidR="00336962" w:rsidRPr="00336962"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0C3CFB">
        <w:rPr>
          <w:rFonts w:ascii="GHEA Grapalat" w:eastAsia="Times New Roman" w:hAnsi="GHEA Grapalat" w:cs="Times New Roman"/>
          <w:b/>
          <w:sz w:val="24"/>
          <w:szCs w:val="24"/>
          <w:lang w:val="ru-RU" w:eastAsia="ru-RU" w:bidi="ru-RU"/>
        </w:rPr>
        <w:t>HPTH-GHAPDzB-26/GV-1</w:t>
      </w:r>
      <w:r w:rsidR="004B6F9B" w:rsidRPr="004B6F9B">
        <w:rPr>
          <w:rFonts w:ascii="GHEA Grapalat" w:eastAsia="Times New Roman" w:hAnsi="GHEA Grapalat" w:cs="Times New Roman"/>
          <w:b/>
          <w:sz w:val="24"/>
          <w:szCs w:val="24"/>
          <w:lang w:val="ru-RU" w:eastAsia="ru-RU"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w:t>
      </w:r>
      <w:r w:rsidRPr="00336962">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 xml:space="preserve">Выполнять все необходимые действия, обеспечивающие прием товара, </w:t>
      </w:r>
      <w:r w:rsidRPr="00336962">
        <w:rPr>
          <w:rFonts w:ascii="GHEA Grapalat" w:eastAsia="Times New Roman" w:hAnsi="GHEA Grapalat" w:cs="Times New Roman"/>
          <w:sz w:val="24"/>
          <w:szCs w:val="24"/>
          <w:lang w:val="ru-RU" w:eastAsia="ru-RU" w:bidi="ru-RU"/>
        </w:rPr>
        <w:lastRenderedPageBreak/>
        <w:t>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 xml:space="preserve">В случае допущения недопоставки, в установленном договором порядке </w:t>
      </w:r>
      <w:r w:rsidRPr="00336962">
        <w:rPr>
          <w:rFonts w:ascii="GHEA Grapalat" w:eastAsia="Times New Roman" w:hAnsi="GHEA Grapalat" w:cs="Times New Roman"/>
          <w:sz w:val="24"/>
          <w:szCs w:val="24"/>
          <w:lang w:val="ru-RU" w:eastAsia="ru-RU" w:bidi="ru-RU"/>
        </w:rPr>
        <w:lastRenderedPageBreak/>
        <w:t>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23"/>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24"/>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3.3.</w:t>
      </w:r>
      <w:r w:rsidRPr="00336962">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5"/>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36962">
        <w:rPr>
          <w:rFonts w:ascii="GHEA Grapalat" w:eastAsia="Times New Roman" w:hAnsi="GHEA Grapalat" w:cs="Times New Roman"/>
          <w:sz w:val="24"/>
          <w:szCs w:val="24"/>
          <w:lang w:val="ru-RU" w:eastAsia="ru-RU" w:bidi="ru-RU"/>
        </w:rPr>
        <w:lastRenderedPageBreak/>
        <w:t>договора или его части не принимаются, акт приема-передачи не подписывается и 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6"/>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r w:rsidRPr="00336962">
        <w:rPr>
          <w:rFonts w:ascii="GHEA Grapalat" w:eastAsia="Times New Roman" w:hAnsi="GHEA Grapalat" w:cs="Times New Roman"/>
          <w:sz w:val="24"/>
          <w:szCs w:val="24"/>
          <w:lang w:val="ru-RU" w:eastAsia="ru-RU" w:bidi="ru-RU"/>
        </w:rPr>
        <w:lastRenderedPageBreak/>
        <w:t>пеня в размере 0,05 (ноль целых пять сотых) процента от подлежащей уплате, но не 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7"/>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w:t>
      </w:r>
      <w:r w:rsidRPr="00336962">
        <w:rPr>
          <w:rFonts w:ascii="GHEA Grapalat" w:eastAsia="Times New Roman" w:hAnsi="GHEA Grapalat" w:cs="Times New Roman"/>
          <w:sz w:val="24"/>
          <w:szCs w:val="24"/>
          <w:lang w:val="ru-RU" w:eastAsia="ru-RU" w:bidi="ru-RU"/>
        </w:rPr>
        <w:lastRenderedPageBreak/>
        <w:t>участником не соответствует законодательству Республики Армения, то после 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8"/>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36962">
        <w:rPr>
          <w:rFonts w:ascii="GHEA Grapalat" w:eastAsia="Times New Roman" w:hAnsi="GHEA Grapalat" w:cs="Times New Roman"/>
          <w:sz w:val="24"/>
          <w:szCs w:val="24"/>
          <w:lang w:val="ru-RU" w:eastAsia="ru-RU" w:bidi="ru-RU"/>
        </w:rPr>
        <w:lastRenderedPageBreak/>
        <w:t>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9"/>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36962">
        <w:rPr>
          <w:rFonts w:ascii="GHEA Grapalat" w:eastAsia="Calibri" w:hAnsi="GHEA Grapalat" w:cs="Times New Roman"/>
          <w:lang w:val="ru-RU"/>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0C64B02A"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r>
      <w:r w:rsidR="00E10DEC">
        <w:rPr>
          <w:rFonts w:ascii="GHEA Grapalat" w:eastAsia="Times New Roman" w:hAnsi="GHEA Grapalat" w:cs="Times New Roman"/>
          <w:i/>
          <w:sz w:val="24"/>
          <w:szCs w:val="24"/>
          <w:lang w:val="ru-RU" w:eastAsia="ru-RU" w:bidi="ru-RU"/>
        </w:rPr>
        <w:t>2026г</w:t>
      </w:r>
      <w:r w:rsidRPr="00336962">
        <w:rPr>
          <w:rFonts w:ascii="GHEA Grapalat" w:eastAsia="Times New Roman" w:hAnsi="GHEA Grapalat" w:cs="Times New Roman"/>
          <w:i/>
          <w:sz w:val="24"/>
          <w:szCs w:val="24"/>
          <w:lang w:val="ru-RU" w:eastAsia="ru-RU" w:bidi="ru-RU"/>
        </w:rPr>
        <w:t>.</w:t>
      </w:r>
    </w:p>
    <w:p w14:paraId="15E51250" w14:textId="77777777" w:rsidR="00E65CF5" w:rsidRDefault="009212D4" w:rsidP="009212D4">
      <w:pPr>
        <w:widowControl w:val="0"/>
        <w:spacing w:line="240" w:lineRule="auto"/>
        <w:jc w:val="center"/>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hy-AM" w:eastAsia="ru-RU" w:bidi="ru-RU"/>
        </w:rPr>
        <w:t xml:space="preserve">                                    </w:t>
      </w:r>
    </w:p>
    <w:p w14:paraId="0E712E71" w14:textId="145FF775" w:rsidR="00336962" w:rsidRPr="00336962" w:rsidRDefault="00E65CF5" w:rsidP="00E65CF5">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30"/>
        <w:t>*</w:t>
      </w:r>
      <w:r w:rsidR="009212D4">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4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350"/>
        <w:gridCol w:w="3330"/>
        <w:gridCol w:w="4050"/>
        <w:gridCol w:w="1350"/>
        <w:gridCol w:w="1294"/>
        <w:gridCol w:w="1316"/>
        <w:gridCol w:w="1179"/>
      </w:tblGrid>
      <w:tr w:rsidR="001321C1" w:rsidRPr="000C3CFB" w14:paraId="1328A031" w14:textId="77777777" w:rsidTr="00910DCC">
        <w:trPr>
          <w:trHeight w:val="341"/>
          <w:jc w:val="center"/>
        </w:trPr>
        <w:tc>
          <w:tcPr>
            <w:tcW w:w="14584" w:type="dxa"/>
            <w:gridSpan w:val="8"/>
          </w:tcPr>
          <w:p w14:paraId="270F5B27"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Товар</w:t>
            </w:r>
          </w:p>
        </w:tc>
      </w:tr>
      <w:tr w:rsidR="001321C1" w:rsidRPr="000C3CFB" w14:paraId="6187BE14" w14:textId="77777777" w:rsidTr="000C3CFB">
        <w:trPr>
          <w:trHeight w:val="266"/>
          <w:jc w:val="center"/>
        </w:trPr>
        <w:tc>
          <w:tcPr>
            <w:tcW w:w="715" w:type="dxa"/>
            <w:vMerge w:val="restart"/>
            <w:vAlign w:val="center"/>
          </w:tcPr>
          <w:p w14:paraId="1896340C" w14:textId="7B8B85CD"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лота</w:t>
            </w:r>
          </w:p>
        </w:tc>
        <w:tc>
          <w:tcPr>
            <w:tcW w:w="1350" w:type="dxa"/>
            <w:vMerge w:val="restart"/>
            <w:vAlign w:val="center"/>
          </w:tcPr>
          <w:p w14:paraId="55576555" w14:textId="326935B3"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(CPV)</w:t>
            </w:r>
          </w:p>
        </w:tc>
        <w:tc>
          <w:tcPr>
            <w:tcW w:w="3330" w:type="dxa"/>
            <w:vMerge w:val="restart"/>
            <w:vAlign w:val="center"/>
          </w:tcPr>
          <w:p w14:paraId="14D757D5" w14:textId="7857AA1A"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eastAsia="ru-RU" w:bidi="ru-RU"/>
              </w:rPr>
            </w:pPr>
            <w:r w:rsidRPr="000C3CFB">
              <w:rPr>
                <w:rFonts w:ascii="GHEA Grapalat" w:eastAsia="Times New Roman" w:hAnsi="GHEA Grapalat" w:cs="Times New Roman"/>
                <w:b/>
                <w:bCs/>
                <w:sz w:val="18"/>
                <w:szCs w:val="18"/>
                <w:lang w:val="ru-RU" w:eastAsia="ru-RU" w:bidi="ru-RU"/>
              </w:rPr>
              <w:t>наименование</w:t>
            </w:r>
          </w:p>
        </w:tc>
        <w:tc>
          <w:tcPr>
            <w:tcW w:w="4050" w:type="dxa"/>
            <w:vMerge w:val="restart"/>
            <w:vAlign w:val="center"/>
          </w:tcPr>
          <w:p w14:paraId="245133B6" w14:textId="003E0BFF" w:rsidR="00844897" w:rsidRPr="000C3CFB" w:rsidRDefault="00844897" w:rsidP="002F52CE">
            <w:pPr>
              <w:widowControl w:val="0"/>
              <w:spacing w:after="0" w:line="240" w:lineRule="auto"/>
              <w:ind w:left="-96" w:right="-108"/>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техническая характеристика</w:t>
            </w:r>
          </w:p>
        </w:tc>
        <w:tc>
          <w:tcPr>
            <w:tcW w:w="1350" w:type="dxa"/>
            <w:vMerge w:val="restart"/>
            <w:vAlign w:val="center"/>
          </w:tcPr>
          <w:p w14:paraId="7028BDC9" w14:textId="77777777" w:rsidR="00844897" w:rsidRPr="000C3CFB" w:rsidRDefault="00844897" w:rsidP="002F52CE">
            <w:pPr>
              <w:widowControl w:val="0"/>
              <w:spacing w:after="0" w:line="240" w:lineRule="auto"/>
              <w:ind w:left="-48" w:right="-108"/>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единица измерения</w:t>
            </w:r>
          </w:p>
        </w:tc>
        <w:tc>
          <w:tcPr>
            <w:tcW w:w="1294" w:type="dxa"/>
            <w:vMerge w:val="restart"/>
            <w:vAlign w:val="center"/>
          </w:tcPr>
          <w:p w14:paraId="6605C440" w14:textId="259D7AEA" w:rsidR="00844897" w:rsidRPr="000C3CFB" w:rsidRDefault="00844897" w:rsidP="002F52CE">
            <w:pPr>
              <w:widowControl w:val="0"/>
              <w:spacing w:after="0" w:line="240" w:lineRule="auto"/>
              <w:ind w:left="-108" w:right="-108"/>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общий объем</w:t>
            </w:r>
          </w:p>
        </w:tc>
        <w:tc>
          <w:tcPr>
            <w:tcW w:w="1316" w:type="dxa"/>
            <w:vMerge w:val="restart"/>
            <w:vAlign w:val="center"/>
          </w:tcPr>
          <w:p w14:paraId="0646AB63" w14:textId="55561CBC" w:rsidR="00844897" w:rsidRPr="000C3CFB" w:rsidRDefault="00844897" w:rsidP="002F52CE">
            <w:pPr>
              <w:widowControl w:val="0"/>
              <w:spacing w:after="0" w:line="240" w:lineRule="auto"/>
              <w:ind w:left="-108" w:right="-108"/>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цена единицы</w:t>
            </w:r>
          </w:p>
        </w:tc>
        <w:tc>
          <w:tcPr>
            <w:tcW w:w="1179" w:type="dxa"/>
            <w:vMerge w:val="restart"/>
            <w:vAlign w:val="center"/>
          </w:tcPr>
          <w:p w14:paraId="6029AA2A" w14:textId="67B2EF54" w:rsidR="00844897" w:rsidRPr="000C3CFB" w:rsidRDefault="00844897" w:rsidP="002F52CE">
            <w:pPr>
              <w:widowControl w:val="0"/>
              <w:spacing w:after="0" w:line="240" w:lineRule="auto"/>
              <w:ind w:left="-126" w:right="-108"/>
              <w:jc w:val="center"/>
              <w:rPr>
                <w:rFonts w:ascii="GHEA Grapalat" w:eastAsia="Times New Roman" w:hAnsi="GHEA Grapalat" w:cs="Times New Roman"/>
                <w:b/>
                <w:bCs/>
                <w:sz w:val="18"/>
                <w:szCs w:val="18"/>
                <w:lang w:val="ru-RU" w:eastAsia="ru-RU" w:bidi="ru-RU"/>
              </w:rPr>
            </w:pPr>
            <w:r w:rsidRPr="000C3CFB">
              <w:rPr>
                <w:rFonts w:ascii="GHEA Grapalat" w:eastAsia="Times New Roman" w:hAnsi="GHEA Grapalat" w:cs="Times New Roman"/>
                <w:b/>
                <w:bCs/>
                <w:sz w:val="18"/>
                <w:szCs w:val="18"/>
                <w:lang w:val="ru-RU" w:eastAsia="ru-RU" w:bidi="ru-RU"/>
              </w:rPr>
              <w:t>общая цена</w:t>
            </w:r>
          </w:p>
        </w:tc>
      </w:tr>
      <w:tr w:rsidR="001321C1" w:rsidRPr="000C3CFB" w14:paraId="79B3AE02" w14:textId="77777777" w:rsidTr="000C3CFB">
        <w:trPr>
          <w:trHeight w:val="445"/>
          <w:jc w:val="center"/>
        </w:trPr>
        <w:tc>
          <w:tcPr>
            <w:tcW w:w="715" w:type="dxa"/>
            <w:vMerge/>
          </w:tcPr>
          <w:p w14:paraId="2F940279"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c>
          <w:tcPr>
            <w:tcW w:w="1350" w:type="dxa"/>
            <w:vMerge/>
          </w:tcPr>
          <w:p w14:paraId="5C2FA370"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c>
          <w:tcPr>
            <w:tcW w:w="3330" w:type="dxa"/>
            <w:vMerge/>
          </w:tcPr>
          <w:p w14:paraId="2A9DE478"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c>
          <w:tcPr>
            <w:tcW w:w="4050" w:type="dxa"/>
            <w:vMerge/>
          </w:tcPr>
          <w:p w14:paraId="06528ED6"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c>
          <w:tcPr>
            <w:tcW w:w="1350" w:type="dxa"/>
            <w:vMerge/>
          </w:tcPr>
          <w:p w14:paraId="7CFEB0D6"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c>
          <w:tcPr>
            <w:tcW w:w="1294" w:type="dxa"/>
            <w:vMerge/>
          </w:tcPr>
          <w:p w14:paraId="51D30AC9"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c>
          <w:tcPr>
            <w:tcW w:w="1316" w:type="dxa"/>
            <w:vMerge/>
          </w:tcPr>
          <w:p w14:paraId="2851A367"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c>
          <w:tcPr>
            <w:tcW w:w="1179" w:type="dxa"/>
            <w:vMerge/>
          </w:tcPr>
          <w:p w14:paraId="5EF66CD9" w14:textId="77777777" w:rsidR="00844897" w:rsidRPr="000C3CFB" w:rsidRDefault="00844897" w:rsidP="002F52CE">
            <w:pPr>
              <w:widowControl w:val="0"/>
              <w:spacing w:after="0" w:line="240" w:lineRule="auto"/>
              <w:jc w:val="center"/>
              <w:rPr>
                <w:rFonts w:ascii="GHEA Grapalat" w:eastAsia="Times New Roman" w:hAnsi="GHEA Grapalat" w:cs="Times New Roman"/>
                <w:b/>
                <w:bCs/>
                <w:sz w:val="18"/>
                <w:szCs w:val="18"/>
                <w:lang w:val="ru-RU" w:eastAsia="ru-RU" w:bidi="ru-RU"/>
              </w:rPr>
            </w:pPr>
          </w:p>
        </w:tc>
      </w:tr>
      <w:tr w:rsidR="000C3CFB" w:rsidRPr="000C3CFB" w14:paraId="2E316100" w14:textId="77777777" w:rsidTr="000C3CFB">
        <w:trPr>
          <w:trHeight w:val="755"/>
          <w:jc w:val="center"/>
        </w:trPr>
        <w:tc>
          <w:tcPr>
            <w:tcW w:w="715" w:type="dxa"/>
          </w:tcPr>
          <w:p w14:paraId="7D277956" w14:textId="77777777" w:rsidR="000C3CFB" w:rsidRPr="000C3CFB" w:rsidRDefault="000C3CFB" w:rsidP="000C3CFB">
            <w:pPr>
              <w:pStyle w:val="ListParagraph"/>
              <w:widowControl w:val="0"/>
              <w:numPr>
                <w:ilvl w:val="0"/>
                <w:numId w:val="35"/>
              </w:numPr>
              <w:jc w:val="center"/>
              <w:rPr>
                <w:rFonts w:ascii="GHEA Grapalat" w:hAnsi="GHEA Grapalat"/>
                <w:sz w:val="18"/>
                <w:szCs w:val="18"/>
              </w:rPr>
            </w:pPr>
          </w:p>
        </w:tc>
        <w:tc>
          <w:tcPr>
            <w:tcW w:w="1350" w:type="dxa"/>
            <w:tcBorders>
              <w:top w:val="nil"/>
              <w:left w:val="single" w:sz="4" w:space="0" w:color="auto"/>
              <w:bottom w:val="single" w:sz="4" w:space="0" w:color="auto"/>
              <w:right w:val="nil"/>
            </w:tcBorders>
            <w:shd w:val="clear" w:color="000000" w:fill="FFFFFF"/>
          </w:tcPr>
          <w:p w14:paraId="6E66C6C2" w14:textId="486A93C8"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r w:rsidRPr="000C3CFB">
              <w:rPr>
                <w:rFonts w:ascii="GHEA Grapalat" w:hAnsi="GHEA Grapalat" w:cs="Calibri"/>
                <w:color w:val="000000"/>
                <w:sz w:val="18"/>
                <w:szCs w:val="18"/>
              </w:rPr>
              <w:t>39515420</w:t>
            </w:r>
          </w:p>
        </w:tc>
        <w:tc>
          <w:tcPr>
            <w:tcW w:w="3330" w:type="dxa"/>
          </w:tcPr>
          <w:p w14:paraId="53A4BE1F" w14:textId="77777777" w:rsidR="000C3CFB" w:rsidRPr="000C3CFB" w:rsidRDefault="000C3CFB" w:rsidP="000C3CFB">
            <w:pPr>
              <w:shd w:val="clear" w:color="auto" w:fill="FFFFFF" w:themeFill="background1"/>
              <w:spacing w:after="0" w:line="276" w:lineRule="auto"/>
              <w:ind w:left="-72" w:right="-22"/>
              <w:jc w:val="center"/>
              <w:rPr>
                <w:rFonts w:ascii="GHEA Grapalat" w:hAnsi="GHEA Grapalat"/>
                <w:sz w:val="18"/>
                <w:szCs w:val="18"/>
                <w:lang w:val="ru-RU"/>
              </w:rPr>
            </w:pPr>
            <w:proofErr w:type="spellStart"/>
            <w:r w:rsidRPr="000C3CFB">
              <w:rPr>
                <w:rFonts w:ascii="GHEA Grapalat" w:hAnsi="GHEA Grapalat"/>
                <w:sz w:val="18"/>
                <w:szCs w:val="18"/>
                <w:lang w:val="ru-RU"/>
              </w:rPr>
              <w:t>Рулонная</w:t>
            </w:r>
            <w:proofErr w:type="spellEnd"/>
            <w:r w:rsidRPr="000C3CFB">
              <w:rPr>
                <w:rFonts w:ascii="GHEA Grapalat" w:hAnsi="GHEA Grapalat"/>
                <w:sz w:val="18"/>
                <w:szCs w:val="18"/>
                <w:lang w:val="ru-RU"/>
              </w:rPr>
              <w:t xml:space="preserve"> </w:t>
            </w:r>
            <w:proofErr w:type="spellStart"/>
            <w:r w:rsidRPr="000C3CFB">
              <w:rPr>
                <w:rFonts w:ascii="GHEA Grapalat" w:hAnsi="GHEA Grapalat"/>
                <w:sz w:val="18"/>
                <w:szCs w:val="18"/>
                <w:lang w:val="ru-RU"/>
              </w:rPr>
              <w:t>штора</w:t>
            </w:r>
            <w:proofErr w:type="spellEnd"/>
            <w:r w:rsidRPr="000C3CFB">
              <w:rPr>
                <w:rFonts w:ascii="GHEA Grapalat" w:hAnsi="GHEA Grapalat"/>
                <w:sz w:val="18"/>
                <w:szCs w:val="18"/>
                <w:lang w:val="ru-RU"/>
              </w:rPr>
              <w:t xml:space="preserve"> </w:t>
            </w:r>
          </w:p>
          <w:p w14:paraId="77E3FDAE" w14:textId="721E7C68"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r w:rsidRPr="000C3CFB">
              <w:rPr>
                <w:rFonts w:ascii="GHEA Grapalat" w:hAnsi="GHEA Grapalat"/>
                <w:sz w:val="18"/>
                <w:szCs w:val="18"/>
                <w:lang w:val="ru-RU"/>
              </w:rPr>
              <w:t>(</w:t>
            </w:r>
            <w:proofErr w:type="spellStart"/>
            <w:r w:rsidRPr="000C3CFB">
              <w:rPr>
                <w:rFonts w:ascii="GHEA Grapalat" w:hAnsi="GHEA Grapalat"/>
                <w:sz w:val="18"/>
                <w:szCs w:val="18"/>
                <w:lang w:val="ru-RU"/>
              </w:rPr>
              <w:t>день</w:t>
            </w:r>
            <w:proofErr w:type="spellEnd"/>
            <w:r w:rsidRPr="000C3CFB">
              <w:rPr>
                <w:rFonts w:ascii="GHEA Grapalat" w:hAnsi="GHEA Grapalat"/>
                <w:sz w:val="18"/>
                <w:szCs w:val="18"/>
                <w:lang w:val="ru-RU"/>
              </w:rPr>
              <w:t>-</w:t>
            </w:r>
            <w:proofErr w:type="spellStart"/>
            <w:r w:rsidRPr="000C3CFB">
              <w:rPr>
                <w:rFonts w:ascii="GHEA Grapalat" w:hAnsi="GHEA Grapalat"/>
                <w:sz w:val="18"/>
                <w:szCs w:val="18"/>
                <w:lang w:val="ru-RU"/>
              </w:rPr>
              <w:t>ночь</w:t>
            </w:r>
            <w:proofErr w:type="spellEnd"/>
            <w:r w:rsidRPr="000C3CFB">
              <w:rPr>
                <w:rFonts w:ascii="GHEA Grapalat" w:hAnsi="GHEA Grapalat"/>
                <w:sz w:val="18"/>
                <w:szCs w:val="18"/>
                <w:lang w:val="ru-RU"/>
              </w:rPr>
              <w:t>)</w:t>
            </w:r>
          </w:p>
        </w:tc>
        <w:tc>
          <w:tcPr>
            <w:tcW w:w="4050" w:type="dxa"/>
          </w:tcPr>
          <w:p w14:paraId="0087EA23" w14:textId="3ED0B21E" w:rsidR="000C3CFB" w:rsidRPr="000C3CFB" w:rsidRDefault="000C3CFB" w:rsidP="000C3CFB">
            <w:pPr>
              <w:widowControl w:val="0"/>
              <w:spacing w:after="0" w:line="240" w:lineRule="auto"/>
              <w:rPr>
                <w:rFonts w:ascii="GHEA Grapalat" w:eastAsia="Times New Roman" w:hAnsi="GHEA Grapalat" w:cs="Times New Roman"/>
                <w:sz w:val="18"/>
                <w:szCs w:val="18"/>
                <w:lang w:val="ru-RU" w:eastAsia="ru-RU" w:bidi="ru-RU"/>
              </w:rPr>
            </w:pPr>
            <w:proofErr w:type="spellStart"/>
            <w:r w:rsidRPr="000C3CFB">
              <w:rPr>
                <w:rFonts w:ascii="GHEA Grapalat" w:hAnsi="GHEA Grapalat" w:cs="Sylfaen"/>
                <w:sz w:val="18"/>
                <w:szCs w:val="18"/>
                <w:lang w:val="hy-AM"/>
              </w:rPr>
              <w:t>Рулонная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штора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день</w:t>
            </w:r>
            <w:proofErr w:type="spellEnd"/>
            <w:r w:rsidRPr="000C3CFB">
              <w:rPr>
                <w:rFonts w:ascii="GHEA Grapalat" w:hAnsi="GHEA Grapalat" w:cs="Sylfaen"/>
                <w:sz w:val="18"/>
                <w:szCs w:val="18"/>
                <w:lang w:val="hy-AM"/>
              </w:rPr>
              <w:t>-</w:t>
            </w:r>
            <w:proofErr w:type="spellStart"/>
            <w:r w:rsidRPr="000C3CFB">
              <w:rPr>
                <w:rFonts w:ascii="GHEA Grapalat" w:hAnsi="GHEA Grapalat" w:cs="Sylfaen"/>
                <w:sz w:val="18"/>
                <w:szCs w:val="18"/>
                <w:lang w:val="hy-AM"/>
              </w:rPr>
              <w:t>ночь</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состоит</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из</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алюминиевого</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вала</w:t>
            </w:r>
            <w:proofErr w:type="spellEnd"/>
            <w:r w:rsidRPr="000C3CFB">
              <w:rPr>
                <w:rFonts w:ascii="GHEA Grapalat" w:hAnsi="GHEA Grapalat" w:cs="Sylfaen"/>
                <w:sz w:val="18"/>
                <w:szCs w:val="18"/>
                <w:lang w:val="hy-AM"/>
              </w:rPr>
              <w:t xml:space="preserve"> с </w:t>
            </w:r>
            <w:proofErr w:type="spellStart"/>
            <w:r w:rsidRPr="000C3CFB">
              <w:rPr>
                <w:rFonts w:ascii="GHEA Grapalat" w:hAnsi="GHEA Grapalat" w:cs="Sylfaen"/>
                <w:sz w:val="18"/>
                <w:szCs w:val="18"/>
                <w:lang w:val="hy-AM"/>
              </w:rPr>
              <w:t>порошковым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покрытием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ткани</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поворотного</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механизма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Ткань</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рулонной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шторы</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крепится</w:t>
            </w:r>
            <w:proofErr w:type="spellEnd"/>
            <w:r w:rsidRPr="000C3CFB">
              <w:rPr>
                <w:rFonts w:ascii="GHEA Grapalat" w:hAnsi="GHEA Grapalat" w:cs="Sylfaen"/>
                <w:sz w:val="18"/>
                <w:szCs w:val="18"/>
                <w:lang w:val="hy-AM"/>
              </w:rPr>
              <w:t xml:space="preserve"> к </w:t>
            </w:r>
            <w:proofErr w:type="spellStart"/>
            <w:r w:rsidRPr="000C3CFB">
              <w:rPr>
                <w:rFonts w:ascii="GHEA Grapalat" w:hAnsi="GHEA Grapalat" w:cs="Sylfaen"/>
                <w:sz w:val="18"/>
                <w:szCs w:val="18"/>
                <w:lang w:val="hy-AM"/>
              </w:rPr>
              <w:t>алюминиевому</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валу</w:t>
            </w:r>
            <w:proofErr w:type="spellEnd"/>
            <w:r w:rsidRPr="000C3CFB">
              <w:rPr>
                <w:rFonts w:ascii="GHEA Grapalat" w:hAnsi="GHEA Grapalat" w:cs="Sylfaen"/>
                <w:sz w:val="18"/>
                <w:szCs w:val="18"/>
                <w:lang w:val="hy-AM"/>
              </w:rPr>
              <w:t xml:space="preserve"> с </w:t>
            </w:r>
            <w:proofErr w:type="spellStart"/>
            <w:r w:rsidRPr="000C3CFB">
              <w:rPr>
                <w:rFonts w:ascii="GHEA Grapalat" w:hAnsi="GHEA Grapalat" w:cs="Sylfaen"/>
                <w:sz w:val="18"/>
                <w:szCs w:val="18"/>
                <w:lang w:val="hy-AM"/>
              </w:rPr>
              <w:t>двух</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сторон</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при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вращении</w:t>
            </w:r>
            <w:proofErr w:type="spellEnd"/>
            <w:r w:rsidRPr="000C3CFB">
              <w:rPr>
                <w:rFonts w:ascii="GHEA Grapalat" w:hAnsi="GHEA Grapalat" w:cs="Sylfaen"/>
                <w:sz w:val="18"/>
                <w:szCs w:val="18"/>
                <w:lang w:val="hy-AM"/>
              </w:rPr>
              <w:t xml:space="preserve"> с </w:t>
            </w:r>
            <w:proofErr w:type="spellStart"/>
            <w:r w:rsidRPr="000C3CFB">
              <w:rPr>
                <w:rFonts w:ascii="GHEA Grapalat" w:hAnsi="GHEA Grapalat" w:cs="Sylfaen"/>
                <w:sz w:val="18"/>
                <w:szCs w:val="18"/>
                <w:lang w:val="hy-AM"/>
              </w:rPr>
              <w:t>помощью</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механизма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опускается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или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поднимается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собираясь</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на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верхнем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алюминиевом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валу</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Крепится</w:t>
            </w:r>
            <w:proofErr w:type="spellEnd"/>
            <w:r w:rsidRPr="000C3CFB">
              <w:rPr>
                <w:rFonts w:ascii="GHEA Grapalat" w:hAnsi="GHEA Grapalat" w:cs="Sylfaen"/>
                <w:sz w:val="18"/>
                <w:szCs w:val="18"/>
                <w:lang w:val="hy-AM"/>
              </w:rPr>
              <w:t xml:space="preserve"> к </w:t>
            </w:r>
            <w:proofErr w:type="spellStart"/>
            <w:r w:rsidRPr="000C3CFB">
              <w:rPr>
                <w:rFonts w:ascii="GHEA Grapalat" w:hAnsi="GHEA Grapalat" w:cs="Sylfaen"/>
                <w:sz w:val="18"/>
                <w:szCs w:val="18"/>
                <w:lang w:val="hy-AM"/>
              </w:rPr>
              <w:t>стене</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или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потолку</w:t>
            </w:r>
            <w:proofErr w:type="spellEnd"/>
            <w:r w:rsidRPr="000C3CFB">
              <w:rPr>
                <w:rFonts w:ascii="GHEA Grapalat" w:hAnsi="GHEA Grapalat" w:cs="Sylfaen"/>
                <w:sz w:val="18"/>
                <w:szCs w:val="18"/>
                <w:lang w:val="hy-AM"/>
              </w:rPr>
              <w:t xml:space="preserve"> с </w:t>
            </w:r>
            <w:proofErr w:type="spellStart"/>
            <w:r w:rsidRPr="000C3CFB">
              <w:rPr>
                <w:rFonts w:ascii="GHEA Grapalat" w:hAnsi="GHEA Grapalat" w:cs="Sylfaen"/>
                <w:sz w:val="18"/>
                <w:szCs w:val="18"/>
                <w:lang w:val="hy-AM"/>
              </w:rPr>
              <w:t>помощью</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кронштейнов</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Механизм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рулонной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шторы</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крепится</w:t>
            </w:r>
            <w:proofErr w:type="spellEnd"/>
            <w:r w:rsidRPr="000C3CFB">
              <w:rPr>
                <w:rFonts w:ascii="GHEA Grapalat" w:hAnsi="GHEA Grapalat" w:cs="Sylfaen"/>
                <w:sz w:val="18"/>
                <w:szCs w:val="18"/>
                <w:lang w:val="hy-AM"/>
              </w:rPr>
              <w:t xml:space="preserve"> к </w:t>
            </w:r>
            <w:proofErr w:type="spellStart"/>
            <w:r w:rsidRPr="000C3CFB">
              <w:rPr>
                <w:rFonts w:ascii="GHEA Grapalat" w:hAnsi="GHEA Grapalat" w:cs="Sylfaen"/>
                <w:sz w:val="18"/>
                <w:szCs w:val="18"/>
                <w:lang w:val="hy-AM"/>
              </w:rPr>
              <w:t>валу</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обеспечивает</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вращение</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вверх</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или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вниз</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Рулонная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штора</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механизм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должны</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быть</w:t>
            </w:r>
            <w:proofErr w:type="spellEnd"/>
            <w:r w:rsidRPr="000C3CFB">
              <w:rPr>
                <w:rFonts w:ascii="GHEA Grapalat" w:hAnsi="GHEA Grapalat" w:cs="Sylfaen"/>
                <w:sz w:val="18"/>
                <w:szCs w:val="18"/>
                <w:lang w:val="hy-AM"/>
              </w:rPr>
              <w:t xml:space="preserve"> в </w:t>
            </w:r>
            <w:proofErr w:type="spellStart"/>
            <w:r w:rsidRPr="000C3CFB">
              <w:rPr>
                <w:rFonts w:ascii="GHEA Grapalat" w:hAnsi="GHEA Grapalat" w:cs="Sylfaen"/>
                <w:sz w:val="18"/>
                <w:szCs w:val="18"/>
                <w:lang w:val="hy-AM"/>
              </w:rPr>
              <w:t>закрытом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карнизе</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кассете</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Ткань</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рулонной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шторы</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изготовлена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из</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полиэстера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плотность</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не</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менее</w:t>
            </w:r>
            <w:proofErr w:type="spellEnd"/>
            <w:r w:rsidRPr="000C3CFB">
              <w:rPr>
                <w:rFonts w:ascii="GHEA Grapalat" w:hAnsi="GHEA Grapalat" w:cs="Sylfaen"/>
                <w:sz w:val="18"/>
                <w:szCs w:val="18"/>
                <w:lang w:val="hy-AM"/>
              </w:rPr>
              <w:t xml:space="preserve"> 115 г/</w:t>
            </w:r>
            <w:proofErr w:type="spellStart"/>
            <w:r w:rsidRPr="000C3CFB">
              <w:rPr>
                <w:rFonts w:ascii="GHEA Grapalat" w:hAnsi="GHEA Grapalat" w:cs="Sylfaen"/>
                <w:sz w:val="18"/>
                <w:szCs w:val="18"/>
                <w:lang w:val="hy-AM"/>
              </w:rPr>
              <w:t>кв</w:t>
            </w:r>
            <w:proofErr w:type="spellEnd"/>
            <w:r w:rsidRPr="000C3CFB">
              <w:rPr>
                <w:rFonts w:ascii="GHEA Grapalat" w:hAnsi="GHEA Grapalat" w:cs="Sylfaen"/>
                <w:sz w:val="18"/>
                <w:szCs w:val="18"/>
                <w:lang w:val="hy-AM"/>
              </w:rPr>
              <w:t xml:space="preserve">.м, </w:t>
            </w:r>
            <w:proofErr w:type="spellStart"/>
            <w:r w:rsidRPr="000C3CFB">
              <w:rPr>
                <w:rFonts w:ascii="GHEA Grapalat" w:hAnsi="GHEA Grapalat" w:cs="Sylfaen"/>
                <w:sz w:val="18"/>
                <w:szCs w:val="18"/>
                <w:lang w:val="hy-AM"/>
              </w:rPr>
              <w:t>толщина</w:t>
            </w:r>
            <w:proofErr w:type="spellEnd"/>
            <w:r w:rsidRPr="000C3CFB">
              <w:rPr>
                <w:rFonts w:ascii="GHEA Grapalat" w:hAnsi="GHEA Grapalat" w:cs="Sylfaen"/>
                <w:sz w:val="18"/>
                <w:szCs w:val="18"/>
                <w:lang w:val="hy-AM"/>
              </w:rPr>
              <w:t xml:space="preserve"> 0,2–0,4 </w:t>
            </w:r>
            <w:proofErr w:type="spellStart"/>
            <w:r w:rsidRPr="000C3CFB">
              <w:rPr>
                <w:rFonts w:ascii="GHEA Grapalat" w:hAnsi="GHEA Grapalat" w:cs="Sylfaen"/>
                <w:sz w:val="18"/>
                <w:szCs w:val="18"/>
                <w:lang w:val="hy-AM"/>
              </w:rPr>
              <w:t>мм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окрашена</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пропитана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специальными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составами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для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защиты</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от</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солнца</w:t>
            </w:r>
            <w:proofErr w:type="spellEnd"/>
            <w:r w:rsidRPr="000C3CFB">
              <w:rPr>
                <w:rFonts w:ascii="GHEA Grapalat" w:hAnsi="GHEA Grapalat" w:cs="Sylfaen"/>
                <w:sz w:val="18"/>
                <w:szCs w:val="18"/>
                <w:lang w:val="hy-AM"/>
              </w:rPr>
              <w:t xml:space="preserve">. В </w:t>
            </w:r>
            <w:proofErr w:type="spellStart"/>
            <w:r w:rsidRPr="000C3CFB">
              <w:rPr>
                <w:rFonts w:ascii="GHEA Grapalat" w:hAnsi="GHEA Grapalat" w:cs="Sylfaen"/>
                <w:sz w:val="18"/>
                <w:szCs w:val="18"/>
                <w:lang w:val="hy-AM"/>
              </w:rPr>
              <w:t>два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слоя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Полотно</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состоит</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из</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сетчатой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ткани</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плотной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ткани</w:t>
            </w:r>
            <w:proofErr w:type="spellEnd"/>
            <w:r w:rsidRPr="000C3CFB">
              <w:rPr>
                <w:rFonts w:ascii="GHEA Grapalat" w:hAnsi="GHEA Grapalat" w:cs="Sylfaen"/>
                <w:sz w:val="18"/>
                <w:szCs w:val="18"/>
                <w:lang w:val="hy-AM"/>
              </w:rPr>
              <w:t xml:space="preserve"> с </w:t>
            </w:r>
            <w:proofErr w:type="spellStart"/>
            <w:r w:rsidRPr="000C3CFB">
              <w:rPr>
                <w:rFonts w:ascii="GHEA Grapalat" w:hAnsi="GHEA Grapalat" w:cs="Sylfaen"/>
                <w:sz w:val="18"/>
                <w:szCs w:val="18"/>
                <w:lang w:val="hy-AM"/>
              </w:rPr>
              <w:t>горизонтальными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прозрачными</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непрозрачными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параллельными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полосами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которые</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при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вытягивании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цепочки</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накладываются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друг</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на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друга</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обеспечивают</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lastRenderedPageBreak/>
              <w:t>желаемую</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светопроницаемость</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Материал</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полиэстер</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Предварительный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замер</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осуществляется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поставщиком</w:t>
            </w:r>
            <w:proofErr w:type="spellEnd"/>
            <w:r w:rsidRPr="000C3CFB">
              <w:rPr>
                <w:rFonts w:ascii="GHEA Grapalat" w:hAnsi="GHEA Grapalat" w:cs="Sylfaen"/>
                <w:sz w:val="18"/>
                <w:szCs w:val="18"/>
                <w:lang w:val="hy-AM"/>
              </w:rPr>
              <w:t xml:space="preserve">. С </w:t>
            </w:r>
            <w:proofErr w:type="spellStart"/>
            <w:r w:rsidRPr="000C3CFB">
              <w:rPr>
                <w:rFonts w:ascii="GHEA Grapalat" w:hAnsi="GHEA Grapalat" w:cs="Sylfaen"/>
                <w:sz w:val="18"/>
                <w:szCs w:val="18"/>
                <w:lang w:val="hy-AM"/>
              </w:rPr>
              <w:t>установкой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цвет</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внешний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вид</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дизайн</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предварительно</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согласовываются</w:t>
            </w:r>
            <w:proofErr w:type="spellEnd"/>
            <w:r w:rsidRPr="000C3CFB">
              <w:rPr>
                <w:rFonts w:ascii="GHEA Grapalat" w:hAnsi="GHEA Grapalat" w:cs="Sylfaen"/>
                <w:sz w:val="18"/>
                <w:szCs w:val="18"/>
                <w:lang w:val="hy-AM"/>
              </w:rPr>
              <w:t xml:space="preserve"> с </w:t>
            </w:r>
            <w:proofErr w:type="spellStart"/>
            <w:r w:rsidRPr="000C3CFB">
              <w:rPr>
                <w:rFonts w:ascii="GHEA Grapalat" w:hAnsi="GHEA Grapalat" w:cs="Sylfaen"/>
                <w:sz w:val="18"/>
                <w:szCs w:val="18"/>
                <w:lang w:val="hy-AM"/>
              </w:rPr>
              <w:t>заказчиком</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Цвета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могут</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быть</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зеленый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коричневый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серый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оранжевый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кремовый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красный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синий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пыльная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роза</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светлая</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темная</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желтый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светлый</w:t>
            </w:r>
            <w:proofErr w:type="spellEnd"/>
            <w:r w:rsidRPr="000C3CFB">
              <w:rPr>
                <w:rFonts w:ascii="GHEA Grapalat" w:hAnsi="GHEA Grapalat" w:cs="Sylfaen"/>
                <w:sz w:val="18"/>
                <w:szCs w:val="18"/>
                <w:lang w:val="hy-AM"/>
              </w:rPr>
              <w:t xml:space="preserve"> и </w:t>
            </w:r>
            <w:proofErr w:type="spellStart"/>
            <w:r w:rsidRPr="000C3CFB">
              <w:rPr>
                <w:rFonts w:ascii="GHEA Grapalat" w:hAnsi="GHEA Grapalat" w:cs="Sylfaen"/>
                <w:sz w:val="18"/>
                <w:szCs w:val="18"/>
                <w:lang w:val="hy-AM"/>
              </w:rPr>
              <w:t>темный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вишневый</w:t>
            </w:r>
            <w:proofErr w:type="spellEnd"/>
            <w:r w:rsidRPr="000C3CFB">
              <w:rPr>
                <w:rFonts w:ascii="GHEA Grapalat" w:hAnsi="GHEA Grapalat" w:cs="Sylfaen"/>
                <w:sz w:val="18"/>
                <w:szCs w:val="18"/>
                <w:lang w:val="hy-AM"/>
              </w:rPr>
              <w:t xml:space="preserve">, </w:t>
            </w:r>
            <w:proofErr w:type="spellStart"/>
            <w:r w:rsidRPr="000C3CFB">
              <w:rPr>
                <w:rFonts w:ascii="GHEA Grapalat" w:hAnsi="GHEA Grapalat" w:cs="Sylfaen"/>
                <w:sz w:val="18"/>
                <w:szCs w:val="18"/>
                <w:lang w:val="hy-AM"/>
              </w:rPr>
              <w:t>хаки</w:t>
            </w:r>
            <w:proofErr w:type="spellEnd"/>
            <w:r w:rsidRPr="000C3CFB">
              <w:rPr>
                <w:rFonts w:ascii="GHEA Grapalat" w:hAnsi="GHEA Grapalat" w:cs="Sylfaen"/>
                <w:sz w:val="18"/>
                <w:szCs w:val="18"/>
                <w:lang w:val="hy-AM"/>
              </w:rPr>
              <w:t>.</w:t>
            </w:r>
          </w:p>
        </w:tc>
        <w:tc>
          <w:tcPr>
            <w:tcW w:w="1350" w:type="dxa"/>
            <w:tcBorders>
              <w:top w:val="single" w:sz="4" w:space="0" w:color="auto"/>
              <w:left w:val="single" w:sz="4" w:space="0" w:color="auto"/>
              <w:bottom w:val="single" w:sz="4" w:space="0" w:color="auto"/>
              <w:right w:val="single" w:sz="4" w:space="0" w:color="auto"/>
            </w:tcBorders>
          </w:tcPr>
          <w:p w14:paraId="6FEFF0A6" w14:textId="3F522628"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r w:rsidRPr="000C3CFB">
              <w:rPr>
                <w:rFonts w:ascii="GHEA Grapalat" w:eastAsia="Times New Roman" w:hAnsi="GHEA Grapalat" w:cs="Times New Roman"/>
                <w:sz w:val="18"/>
                <w:szCs w:val="18"/>
                <w:lang w:val="ru-RU" w:eastAsia="ru-RU" w:bidi="ru-RU"/>
              </w:rPr>
              <w:lastRenderedPageBreak/>
              <w:t>м</w:t>
            </w:r>
          </w:p>
        </w:tc>
        <w:tc>
          <w:tcPr>
            <w:tcW w:w="1294" w:type="dxa"/>
            <w:tcBorders>
              <w:top w:val="single" w:sz="4" w:space="0" w:color="auto"/>
              <w:left w:val="single" w:sz="4" w:space="0" w:color="auto"/>
              <w:bottom w:val="single" w:sz="4" w:space="0" w:color="auto"/>
              <w:right w:val="single" w:sz="4" w:space="0" w:color="auto"/>
            </w:tcBorders>
          </w:tcPr>
          <w:p w14:paraId="62EFFDA0" w14:textId="1D8525ED"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r w:rsidRPr="000C3CFB">
              <w:rPr>
                <w:rFonts w:ascii="GHEA Grapalat" w:hAnsi="GHEA Grapalat" w:cs="Calibri"/>
                <w:color w:val="000000"/>
                <w:sz w:val="18"/>
                <w:szCs w:val="18"/>
              </w:rPr>
              <w:t>32,4</w:t>
            </w:r>
          </w:p>
        </w:tc>
        <w:tc>
          <w:tcPr>
            <w:tcW w:w="1316" w:type="dxa"/>
            <w:vAlign w:val="center"/>
          </w:tcPr>
          <w:p w14:paraId="2BE1BD91" w14:textId="48866A48"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p>
        </w:tc>
        <w:tc>
          <w:tcPr>
            <w:tcW w:w="1179" w:type="dxa"/>
            <w:vAlign w:val="center"/>
          </w:tcPr>
          <w:p w14:paraId="0E32205F" w14:textId="4F937BD5"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p>
        </w:tc>
      </w:tr>
      <w:tr w:rsidR="000C3CFB" w:rsidRPr="000C3CFB" w14:paraId="12100E43" w14:textId="77777777" w:rsidTr="000C3CFB">
        <w:trPr>
          <w:trHeight w:val="246"/>
          <w:jc w:val="center"/>
        </w:trPr>
        <w:tc>
          <w:tcPr>
            <w:tcW w:w="715" w:type="dxa"/>
          </w:tcPr>
          <w:p w14:paraId="07CBDBAE" w14:textId="77777777" w:rsidR="000C3CFB" w:rsidRPr="000C3CFB" w:rsidRDefault="000C3CFB" w:rsidP="000C3CFB">
            <w:pPr>
              <w:pStyle w:val="ListParagraph"/>
              <w:widowControl w:val="0"/>
              <w:numPr>
                <w:ilvl w:val="0"/>
                <w:numId w:val="35"/>
              </w:numPr>
              <w:jc w:val="center"/>
              <w:rPr>
                <w:rFonts w:ascii="GHEA Grapalat" w:hAnsi="GHEA Grapalat"/>
                <w:sz w:val="18"/>
                <w:szCs w:val="18"/>
              </w:rPr>
            </w:pPr>
          </w:p>
        </w:tc>
        <w:tc>
          <w:tcPr>
            <w:tcW w:w="1350" w:type="dxa"/>
            <w:tcBorders>
              <w:top w:val="nil"/>
              <w:left w:val="single" w:sz="4" w:space="0" w:color="auto"/>
              <w:bottom w:val="single" w:sz="4" w:space="0" w:color="auto"/>
              <w:right w:val="nil"/>
            </w:tcBorders>
            <w:shd w:val="clear" w:color="000000" w:fill="FFFFFF"/>
          </w:tcPr>
          <w:p w14:paraId="32B75B3C" w14:textId="3BB43659"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r w:rsidRPr="000C3CFB">
              <w:rPr>
                <w:rFonts w:ascii="GHEA Grapalat" w:hAnsi="GHEA Grapalat" w:cs="Calibri"/>
                <w:color w:val="000000"/>
                <w:sz w:val="18"/>
                <w:szCs w:val="18"/>
              </w:rPr>
              <w:t>39515420/1</w:t>
            </w:r>
          </w:p>
        </w:tc>
        <w:tc>
          <w:tcPr>
            <w:tcW w:w="3330" w:type="dxa"/>
          </w:tcPr>
          <w:p w14:paraId="3F33C90A" w14:textId="1697971F"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0C3CFB">
              <w:rPr>
                <w:rFonts w:ascii="GHEA Grapalat" w:hAnsi="GHEA Grapalat"/>
                <w:sz w:val="18"/>
                <w:szCs w:val="18"/>
                <w:lang w:val="ru-RU"/>
              </w:rPr>
              <w:t>Рулонная</w:t>
            </w:r>
            <w:proofErr w:type="spellEnd"/>
            <w:r w:rsidRPr="000C3CFB">
              <w:rPr>
                <w:rFonts w:ascii="GHEA Grapalat" w:hAnsi="GHEA Grapalat"/>
                <w:sz w:val="18"/>
                <w:szCs w:val="18"/>
                <w:lang w:val="ru-RU"/>
              </w:rPr>
              <w:t xml:space="preserve"> </w:t>
            </w:r>
            <w:proofErr w:type="spellStart"/>
            <w:r w:rsidRPr="000C3CFB">
              <w:rPr>
                <w:rFonts w:ascii="GHEA Grapalat" w:hAnsi="GHEA Grapalat"/>
                <w:sz w:val="18"/>
                <w:szCs w:val="18"/>
                <w:lang w:val="ru-RU"/>
              </w:rPr>
              <w:t>штора</w:t>
            </w:r>
            <w:proofErr w:type="spellEnd"/>
          </w:p>
        </w:tc>
        <w:tc>
          <w:tcPr>
            <w:tcW w:w="4050" w:type="dxa"/>
          </w:tcPr>
          <w:p w14:paraId="40B45FF8" w14:textId="674E07C1" w:rsidR="000C3CFB" w:rsidRPr="000C3CFB" w:rsidRDefault="000C3CFB" w:rsidP="000C3CFB">
            <w:pPr>
              <w:widowControl w:val="0"/>
              <w:spacing w:after="0" w:line="240" w:lineRule="auto"/>
              <w:rPr>
                <w:rFonts w:ascii="GHEA Grapalat" w:eastAsia="Times New Roman" w:hAnsi="GHEA Grapalat" w:cs="Times New Roman"/>
                <w:sz w:val="18"/>
                <w:szCs w:val="18"/>
                <w:lang w:val="ru-RU" w:eastAsia="ru-RU" w:bidi="ru-RU"/>
              </w:rPr>
            </w:pPr>
            <w:proofErr w:type="spellStart"/>
            <w:r w:rsidRPr="000C3CFB">
              <w:rPr>
                <w:rFonts w:ascii="GHEA Grapalat" w:hAnsi="GHEA Grapalat" w:cstheme="minorHAnsi"/>
                <w:sz w:val="18"/>
                <w:szCs w:val="18"/>
                <w:lang w:val="hy-AM"/>
              </w:rPr>
              <w:t>Рулонная</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штора</w:t>
            </w:r>
            <w:proofErr w:type="spellEnd"/>
            <w:r w:rsidRPr="000C3CFB">
              <w:rPr>
                <w:rFonts w:ascii="GHEA Grapalat" w:hAnsi="GHEA Grapalat" w:cstheme="minorHAnsi"/>
                <w:sz w:val="18"/>
                <w:szCs w:val="18"/>
                <w:lang w:val="hy-AM"/>
              </w:rPr>
              <w:t xml:space="preserve"> 100% </w:t>
            </w:r>
            <w:proofErr w:type="spellStart"/>
            <w:r w:rsidRPr="000C3CFB">
              <w:rPr>
                <w:rFonts w:ascii="GHEA Grapalat" w:hAnsi="GHEA Grapalat" w:cstheme="minorHAnsi"/>
                <w:sz w:val="18"/>
                <w:szCs w:val="18"/>
                <w:lang w:val="hy-AM"/>
              </w:rPr>
              <w:t>полиэстер</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плотность</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не</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менее</w:t>
            </w:r>
            <w:proofErr w:type="spellEnd"/>
            <w:r w:rsidRPr="000C3CFB">
              <w:rPr>
                <w:rFonts w:ascii="GHEA Grapalat" w:hAnsi="GHEA Grapalat" w:cstheme="minorHAnsi"/>
                <w:sz w:val="18"/>
                <w:szCs w:val="18"/>
                <w:lang w:val="hy-AM"/>
              </w:rPr>
              <w:t xml:space="preserve"> 210 г/</w:t>
            </w:r>
            <w:proofErr w:type="spellStart"/>
            <w:r w:rsidRPr="000C3CFB">
              <w:rPr>
                <w:rFonts w:ascii="GHEA Grapalat" w:hAnsi="GHEA Grapalat" w:cstheme="minorHAnsi"/>
                <w:sz w:val="18"/>
                <w:szCs w:val="18"/>
                <w:lang w:val="hy-AM"/>
              </w:rPr>
              <w:t>кв</w:t>
            </w:r>
            <w:proofErr w:type="spellEnd"/>
            <w:r w:rsidRPr="000C3CFB">
              <w:rPr>
                <w:rFonts w:ascii="GHEA Grapalat" w:hAnsi="GHEA Grapalat" w:cstheme="minorHAnsi"/>
                <w:sz w:val="18"/>
                <w:szCs w:val="18"/>
                <w:lang w:val="hy-AM"/>
              </w:rPr>
              <w:t xml:space="preserve">.м, </w:t>
            </w:r>
            <w:proofErr w:type="spellStart"/>
            <w:r w:rsidRPr="000C3CFB">
              <w:rPr>
                <w:rFonts w:ascii="GHEA Grapalat" w:hAnsi="GHEA Grapalat" w:cstheme="minorHAnsi"/>
                <w:sz w:val="18"/>
                <w:szCs w:val="18"/>
                <w:lang w:val="hy-AM"/>
              </w:rPr>
              <w:t>толщина</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не</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менее</w:t>
            </w:r>
            <w:proofErr w:type="spellEnd"/>
            <w:r w:rsidRPr="000C3CFB">
              <w:rPr>
                <w:rFonts w:ascii="GHEA Grapalat" w:hAnsi="GHEA Grapalat" w:cstheme="minorHAnsi"/>
                <w:sz w:val="18"/>
                <w:szCs w:val="18"/>
                <w:lang w:val="hy-AM"/>
              </w:rPr>
              <w:t xml:space="preserve"> 0,35 </w:t>
            </w:r>
            <w:proofErr w:type="spellStart"/>
            <w:r w:rsidRPr="000C3CFB">
              <w:rPr>
                <w:rFonts w:ascii="GHEA Grapalat" w:hAnsi="GHEA Grapalat" w:cstheme="minorHAnsi"/>
                <w:sz w:val="18"/>
                <w:szCs w:val="18"/>
                <w:lang w:val="hy-AM"/>
              </w:rPr>
              <w:t>мм</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из</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цельного</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полотна</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светонепроницаемость</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от</w:t>
            </w:r>
            <w:proofErr w:type="spellEnd"/>
            <w:r w:rsidRPr="000C3CFB">
              <w:rPr>
                <w:rFonts w:ascii="GHEA Grapalat" w:hAnsi="GHEA Grapalat" w:cstheme="minorHAnsi"/>
                <w:sz w:val="18"/>
                <w:szCs w:val="18"/>
                <w:lang w:val="hy-AM"/>
              </w:rPr>
              <w:t xml:space="preserve"> 90% </w:t>
            </w:r>
            <w:proofErr w:type="spellStart"/>
            <w:r w:rsidRPr="000C3CFB">
              <w:rPr>
                <w:rFonts w:ascii="GHEA Grapalat" w:hAnsi="GHEA Grapalat" w:cstheme="minorHAnsi"/>
                <w:sz w:val="18"/>
                <w:szCs w:val="18"/>
                <w:lang w:val="hy-AM"/>
              </w:rPr>
              <w:t>до</w:t>
            </w:r>
            <w:proofErr w:type="spellEnd"/>
            <w:r w:rsidRPr="000C3CFB">
              <w:rPr>
                <w:rFonts w:ascii="GHEA Grapalat" w:hAnsi="GHEA Grapalat" w:cstheme="minorHAnsi"/>
                <w:sz w:val="18"/>
                <w:szCs w:val="18"/>
                <w:lang w:val="hy-AM"/>
              </w:rPr>
              <w:t xml:space="preserve"> 100%. В </w:t>
            </w:r>
            <w:proofErr w:type="spellStart"/>
            <w:r w:rsidRPr="000C3CFB">
              <w:rPr>
                <w:rFonts w:ascii="GHEA Grapalat" w:hAnsi="GHEA Grapalat" w:cstheme="minorHAnsi"/>
                <w:sz w:val="18"/>
                <w:szCs w:val="18"/>
                <w:lang w:val="hy-AM"/>
              </w:rPr>
              <w:t>сборе</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на</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алюминиевой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трубе</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закрепленный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алюминиевый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закрытый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карниз</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Аксессуары</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пластиковый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механизм</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пластиковая</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цепочка</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алюминиевый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утяжелитель</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Предварительный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замер</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осуществляется</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поставщиком</w:t>
            </w:r>
            <w:proofErr w:type="spellEnd"/>
            <w:r w:rsidRPr="000C3CFB">
              <w:rPr>
                <w:rFonts w:ascii="GHEA Grapalat" w:hAnsi="GHEA Grapalat" w:cstheme="minorHAnsi"/>
                <w:sz w:val="18"/>
                <w:szCs w:val="18"/>
                <w:lang w:val="hy-AM"/>
              </w:rPr>
              <w:t xml:space="preserve">. С </w:t>
            </w:r>
            <w:proofErr w:type="spellStart"/>
            <w:r w:rsidRPr="000C3CFB">
              <w:rPr>
                <w:rFonts w:ascii="GHEA Grapalat" w:hAnsi="GHEA Grapalat" w:cstheme="minorHAnsi"/>
                <w:sz w:val="18"/>
                <w:szCs w:val="18"/>
                <w:lang w:val="hy-AM"/>
              </w:rPr>
              <w:t>установкой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цвет</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вид</w:t>
            </w:r>
            <w:proofErr w:type="spellEnd"/>
            <w:r w:rsidRPr="000C3CFB">
              <w:rPr>
                <w:rFonts w:ascii="GHEA Grapalat" w:hAnsi="GHEA Grapalat" w:cstheme="minorHAnsi"/>
                <w:sz w:val="18"/>
                <w:szCs w:val="18"/>
                <w:lang w:val="hy-AM"/>
              </w:rPr>
              <w:t xml:space="preserve"> и </w:t>
            </w:r>
            <w:proofErr w:type="spellStart"/>
            <w:r w:rsidRPr="000C3CFB">
              <w:rPr>
                <w:rFonts w:ascii="GHEA Grapalat" w:hAnsi="GHEA Grapalat" w:cstheme="minorHAnsi"/>
                <w:sz w:val="18"/>
                <w:szCs w:val="18"/>
                <w:lang w:val="hy-AM"/>
              </w:rPr>
              <w:t>дизайн</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предварительно</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согласовываются</w:t>
            </w:r>
            <w:proofErr w:type="spellEnd"/>
            <w:r w:rsidRPr="000C3CFB">
              <w:rPr>
                <w:rFonts w:ascii="GHEA Grapalat" w:hAnsi="GHEA Grapalat" w:cstheme="minorHAnsi"/>
                <w:sz w:val="18"/>
                <w:szCs w:val="18"/>
                <w:lang w:val="hy-AM"/>
              </w:rPr>
              <w:t xml:space="preserve"> с </w:t>
            </w:r>
            <w:proofErr w:type="spellStart"/>
            <w:r w:rsidRPr="000C3CFB">
              <w:rPr>
                <w:rFonts w:ascii="GHEA Grapalat" w:hAnsi="GHEA Grapalat" w:cstheme="minorHAnsi"/>
                <w:sz w:val="18"/>
                <w:szCs w:val="18"/>
                <w:lang w:val="hy-AM"/>
              </w:rPr>
              <w:t>заказчиком</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Цвета</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могут</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быть</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кремовый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светлый</w:t>
            </w:r>
            <w:proofErr w:type="spellEnd"/>
            <w:r w:rsidRPr="000C3CFB">
              <w:rPr>
                <w:rFonts w:ascii="GHEA Grapalat" w:hAnsi="GHEA Grapalat" w:cstheme="minorHAnsi"/>
                <w:sz w:val="18"/>
                <w:szCs w:val="18"/>
                <w:lang w:val="hy-AM"/>
              </w:rPr>
              <w:t xml:space="preserve"> и </w:t>
            </w:r>
            <w:proofErr w:type="spellStart"/>
            <w:r w:rsidRPr="000C3CFB">
              <w:rPr>
                <w:rFonts w:ascii="GHEA Grapalat" w:hAnsi="GHEA Grapalat" w:cstheme="minorHAnsi"/>
                <w:sz w:val="18"/>
                <w:szCs w:val="18"/>
                <w:lang w:val="hy-AM"/>
              </w:rPr>
              <w:t>темный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хаки</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серый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не</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менее</w:t>
            </w:r>
            <w:proofErr w:type="spellEnd"/>
            <w:r w:rsidRPr="000C3CFB">
              <w:rPr>
                <w:rFonts w:ascii="GHEA Grapalat" w:hAnsi="GHEA Grapalat" w:cstheme="minorHAnsi"/>
                <w:sz w:val="18"/>
                <w:szCs w:val="18"/>
                <w:lang w:val="hy-AM"/>
              </w:rPr>
              <w:t xml:space="preserve"> 4 </w:t>
            </w:r>
            <w:proofErr w:type="spellStart"/>
            <w:r w:rsidRPr="000C3CFB">
              <w:rPr>
                <w:rFonts w:ascii="GHEA Grapalat" w:hAnsi="GHEA Grapalat" w:cstheme="minorHAnsi"/>
                <w:sz w:val="18"/>
                <w:szCs w:val="18"/>
                <w:lang w:val="hy-AM"/>
              </w:rPr>
              <w:t>оттенков</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коричневый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не</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менее</w:t>
            </w:r>
            <w:proofErr w:type="spellEnd"/>
            <w:r w:rsidRPr="000C3CFB">
              <w:rPr>
                <w:rFonts w:ascii="GHEA Grapalat" w:hAnsi="GHEA Grapalat" w:cstheme="minorHAnsi"/>
                <w:sz w:val="18"/>
                <w:szCs w:val="18"/>
                <w:lang w:val="hy-AM"/>
              </w:rPr>
              <w:t xml:space="preserve"> 3 </w:t>
            </w:r>
            <w:proofErr w:type="spellStart"/>
            <w:r w:rsidRPr="000C3CFB">
              <w:rPr>
                <w:rFonts w:ascii="GHEA Grapalat" w:hAnsi="GHEA Grapalat" w:cstheme="minorHAnsi"/>
                <w:sz w:val="18"/>
                <w:szCs w:val="18"/>
                <w:lang w:val="hy-AM"/>
              </w:rPr>
              <w:t>оттенков</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оранжевый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светлый</w:t>
            </w:r>
            <w:proofErr w:type="spellEnd"/>
            <w:r w:rsidRPr="000C3CFB">
              <w:rPr>
                <w:rFonts w:ascii="GHEA Grapalat" w:hAnsi="GHEA Grapalat" w:cstheme="minorHAnsi"/>
                <w:sz w:val="18"/>
                <w:szCs w:val="18"/>
                <w:lang w:val="hy-AM"/>
              </w:rPr>
              <w:t xml:space="preserve"> и </w:t>
            </w:r>
            <w:proofErr w:type="spellStart"/>
            <w:r w:rsidRPr="000C3CFB">
              <w:rPr>
                <w:rFonts w:ascii="GHEA Grapalat" w:hAnsi="GHEA Grapalat" w:cstheme="minorHAnsi"/>
                <w:sz w:val="18"/>
                <w:szCs w:val="18"/>
                <w:lang w:val="hy-AM"/>
              </w:rPr>
              <w:t>темный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пыльная</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роза</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небесно</w:t>
            </w:r>
            <w:proofErr w:type="spellEnd"/>
            <w:r w:rsidRPr="000C3CFB">
              <w:rPr>
                <w:rFonts w:ascii="GHEA Grapalat" w:hAnsi="GHEA Grapalat" w:cstheme="minorHAnsi"/>
                <w:sz w:val="18"/>
                <w:szCs w:val="18"/>
                <w:lang w:val="hy-AM"/>
              </w:rPr>
              <w:t>-</w:t>
            </w:r>
            <w:proofErr w:type="spellStart"/>
            <w:r w:rsidRPr="000C3CFB">
              <w:rPr>
                <w:rFonts w:ascii="GHEA Grapalat" w:hAnsi="GHEA Grapalat" w:cstheme="minorHAnsi"/>
                <w:sz w:val="18"/>
                <w:szCs w:val="18"/>
                <w:lang w:val="hy-AM"/>
              </w:rPr>
              <w:t>голубой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темно</w:t>
            </w:r>
            <w:proofErr w:type="spellEnd"/>
            <w:r w:rsidRPr="000C3CFB">
              <w:rPr>
                <w:rFonts w:ascii="GHEA Grapalat" w:hAnsi="GHEA Grapalat" w:cstheme="minorHAnsi"/>
                <w:sz w:val="18"/>
                <w:szCs w:val="18"/>
                <w:lang w:val="hy-AM"/>
              </w:rPr>
              <w:t>-</w:t>
            </w:r>
            <w:proofErr w:type="spellStart"/>
            <w:r w:rsidRPr="000C3CFB">
              <w:rPr>
                <w:rFonts w:ascii="GHEA Grapalat" w:hAnsi="GHEA Grapalat" w:cstheme="minorHAnsi"/>
                <w:sz w:val="18"/>
                <w:szCs w:val="18"/>
                <w:lang w:val="hy-AM"/>
              </w:rPr>
              <w:t>синий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синий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электрик</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грязно</w:t>
            </w:r>
            <w:proofErr w:type="spellEnd"/>
            <w:r w:rsidRPr="000C3CFB">
              <w:rPr>
                <w:rFonts w:ascii="GHEA Grapalat" w:hAnsi="GHEA Grapalat" w:cstheme="minorHAnsi"/>
                <w:sz w:val="18"/>
                <w:szCs w:val="18"/>
                <w:lang w:val="hy-AM"/>
              </w:rPr>
              <w:t>-</w:t>
            </w:r>
            <w:proofErr w:type="spellStart"/>
            <w:r w:rsidRPr="000C3CFB">
              <w:rPr>
                <w:rFonts w:ascii="GHEA Grapalat" w:hAnsi="GHEA Grapalat" w:cstheme="minorHAnsi"/>
                <w:sz w:val="18"/>
                <w:szCs w:val="18"/>
                <w:lang w:val="hy-AM"/>
              </w:rPr>
              <w:t>голубой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мави</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блю</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красный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грязно</w:t>
            </w:r>
            <w:proofErr w:type="spellEnd"/>
            <w:r w:rsidRPr="000C3CFB">
              <w:rPr>
                <w:rFonts w:ascii="GHEA Grapalat" w:hAnsi="GHEA Grapalat" w:cstheme="minorHAnsi"/>
                <w:sz w:val="18"/>
                <w:szCs w:val="18"/>
                <w:lang w:val="hy-AM"/>
              </w:rPr>
              <w:t>-</w:t>
            </w:r>
            <w:proofErr w:type="spellStart"/>
            <w:r w:rsidRPr="000C3CFB">
              <w:rPr>
                <w:rFonts w:ascii="GHEA Grapalat" w:hAnsi="GHEA Grapalat" w:cstheme="minorHAnsi"/>
                <w:sz w:val="18"/>
                <w:szCs w:val="18"/>
                <w:lang w:val="hy-AM"/>
              </w:rPr>
              <w:t>красный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темно</w:t>
            </w:r>
            <w:proofErr w:type="spellEnd"/>
            <w:r w:rsidRPr="000C3CFB">
              <w:rPr>
                <w:rFonts w:ascii="GHEA Grapalat" w:hAnsi="GHEA Grapalat" w:cstheme="minorHAnsi"/>
                <w:sz w:val="18"/>
                <w:szCs w:val="18"/>
                <w:lang w:val="hy-AM"/>
              </w:rPr>
              <w:t>-</w:t>
            </w:r>
            <w:proofErr w:type="spellStart"/>
            <w:r w:rsidRPr="000C3CFB">
              <w:rPr>
                <w:rFonts w:ascii="GHEA Grapalat" w:hAnsi="GHEA Grapalat" w:cstheme="minorHAnsi"/>
                <w:sz w:val="18"/>
                <w:szCs w:val="18"/>
                <w:lang w:val="hy-AM"/>
              </w:rPr>
              <w:t>зеленый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грязно</w:t>
            </w:r>
            <w:proofErr w:type="spellEnd"/>
            <w:r w:rsidRPr="000C3CFB">
              <w:rPr>
                <w:rFonts w:ascii="GHEA Grapalat" w:hAnsi="GHEA Grapalat" w:cstheme="minorHAnsi"/>
                <w:sz w:val="18"/>
                <w:szCs w:val="18"/>
                <w:lang w:val="hy-AM"/>
              </w:rPr>
              <w:t>-</w:t>
            </w:r>
            <w:proofErr w:type="spellStart"/>
            <w:r w:rsidRPr="000C3CFB">
              <w:rPr>
                <w:rFonts w:ascii="GHEA Grapalat" w:hAnsi="GHEA Grapalat" w:cstheme="minorHAnsi"/>
                <w:sz w:val="18"/>
                <w:szCs w:val="18"/>
                <w:lang w:val="hy-AM"/>
              </w:rPr>
              <w:t>зеленый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вишневый</w:t>
            </w:r>
            <w:proofErr w:type="spellEnd"/>
            <w:r w:rsidRPr="000C3CFB">
              <w:rPr>
                <w:rFonts w:ascii="GHEA Grapalat" w:hAnsi="GHEA Grapalat" w:cstheme="minorHAnsi"/>
                <w:sz w:val="18"/>
                <w:szCs w:val="18"/>
                <w:lang w:val="hy-AM"/>
              </w:rPr>
              <w:t xml:space="preserve">, </w:t>
            </w:r>
            <w:proofErr w:type="spellStart"/>
            <w:r w:rsidRPr="000C3CFB">
              <w:rPr>
                <w:rFonts w:ascii="GHEA Grapalat" w:hAnsi="GHEA Grapalat" w:cstheme="minorHAnsi"/>
                <w:sz w:val="18"/>
                <w:szCs w:val="18"/>
                <w:lang w:val="hy-AM"/>
              </w:rPr>
              <w:t>желтый</w:t>
            </w:r>
            <w:proofErr w:type="spellEnd"/>
            <w:r w:rsidRPr="000C3CFB">
              <w:rPr>
                <w:rFonts w:ascii="GHEA Grapalat" w:hAnsi="GHEA Grapalat" w:cstheme="minorHAnsi"/>
                <w:sz w:val="18"/>
                <w:szCs w:val="18"/>
                <w:lang w:val="hy-AM"/>
              </w:rPr>
              <w:t>.</w:t>
            </w:r>
          </w:p>
        </w:tc>
        <w:tc>
          <w:tcPr>
            <w:tcW w:w="1350" w:type="dxa"/>
            <w:tcBorders>
              <w:top w:val="single" w:sz="4" w:space="0" w:color="auto"/>
              <w:left w:val="single" w:sz="4" w:space="0" w:color="auto"/>
              <w:bottom w:val="single" w:sz="4" w:space="0" w:color="auto"/>
              <w:right w:val="single" w:sz="4" w:space="0" w:color="auto"/>
            </w:tcBorders>
          </w:tcPr>
          <w:p w14:paraId="43F954B1" w14:textId="69C014CE"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r w:rsidRPr="000C3CFB">
              <w:rPr>
                <w:rFonts w:ascii="GHEA Grapalat" w:hAnsi="GHEA Grapalat"/>
                <w:sz w:val="18"/>
                <w:szCs w:val="18"/>
                <w:lang w:val="ru-RU"/>
              </w:rPr>
              <w:t>м</w:t>
            </w:r>
          </w:p>
        </w:tc>
        <w:tc>
          <w:tcPr>
            <w:tcW w:w="1294" w:type="dxa"/>
            <w:tcBorders>
              <w:top w:val="single" w:sz="4" w:space="0" w:color="auto"/>
              <w:left w:val="single" w:sz="4" w:space="0" w:color="auto"/>
              <w:bottom w:val="single" w:sz="4" w:space="0" w:color="auto"/>
              <w:right w:val="single" w:sz="4" w:space="0" w:color="auto"/>
            </w:tcBorders>
          </w:tcPr>
          <w:p w14:paraId="4F32E005" w14:textId="07B2948B"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r w:rsidRPr="000C3CFB">
              <w:rPr>
                <w:rFonts w:ascii="GHEA Grapalat" w:hAnsi="GHEA Grapalat"/>
                <w:sz w:val="18"/>
                <w:szCs w:val="18"/>
                <w:lang w:val="hy-AM"/>
              </w:rPr>
              <w:t>18,4</w:t>
            </w:r>
          </w:p>
        </w:tc>
        <w:tc>
          <w:tcPr>
            <w:tcW w:w="1316" w:type="dxa"/>
            <w:vAlign w:val="center"/>
          </w:tcPr>
          <w:p w14:paraId="6DC8F1DC" w14:textId="77777777"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p>
        </w:tc>
        <w:tc>
          <w:tcPr>
            <w:tcW w:w="1179" w:type="dxa"/>
            <w:vAlign w:val="center"/>
          </w:tcPr>
          <w:p w14:paraId="50F38127" w14:textId="68027EEE" w:rsidR="000C3CFB" w:rsidRPr="000C3CFB" w:rsidRDefault="000C3CFB" w:rsidP="000C3CFB">
            <w:pPr>
              <w:widowControl w:val="0"/>
              <w:spacing w:after="0" w:line="240" w:lineRule="auto"/>
              <w:jc w:val="center"/>
              <w:rPr>
                <w:rFonts w:ascii="GHEA Grapalat" w:eastAsia="Times New Roman" w:hAnsi="GHEA Grapalat" w:cs="Times New Roman"/>
                <w:sz w:val="18"/>
                <w:szCs w:val="18"/>
                <w:lang w:val="ru-RU" w:eastAsia="ru-RU" w:bidi="ru-RU"/>
              </w:rPr>
            </w:pPr>
          </w:p>
        </w:tc>
      </w:tr>
    </w:tbl>
    <w:tbl>
      <w:tblPr>
        <w:tblpPr w:leftFromText="180" w:rightFromText="180" w:vertAnchor="text" w:horzAnchor="margin" w:tblpXSpec="center" w:tblpY="104"/>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5"/>
        <w:gridCol w:w="9180"/>
      </w:tblGrid>
      <w:tr w:rsidR="00844897" w:rsidRPr="000C3CFB" w14:paraId="17CF2CC2" w14:textId="77777777" w:rsidTr="00910DCC">
        <w:trPr>
          <w:trHeight w:val="560"/>
        </w:trPr>
        <w:tc>
          <w:tcPr>
            <w:tcW w:w="5395" w:type="dxa"/>
            <w:shd w:val="clear" w:color="auto" w:fill="auto"/>
            <w:vAlign w:val="center"/>
          </w:tcPr>
          <w:p w14:paraId="0D3FC1A9" w14:textId="77777777" w:rsidR="00844897" w:rsidRPr="00EB1A97" w:rsidRDefault="00844897" w:rsidP="001C599F">
            <w:pPr>
              <w:spacing w:after="0" w:line="276" w:lineRule="auto"/>
              <w:rPr>
                <w:rFonts w:ascii="GHEA Grapalat" w:eastAsia="Times New Roman" w:hAnsi="GHEA Grapalat" w:cs="GHEA Grapalat"/>
                <w:highlight w:val="yellow"/>
                <w:lang w:val="ru-RU"/>
              </w:rPr>
            </w:pPr>
            <w:r w:rsidRPr="00EB1A97">
              <w:rPr>
                <w:rFonts w:ascii="GHEA Grapalat" w:eastAsia="Times New Roman" w:hAnsi="GHEA Grapalat" w:cs="GHEA Grapalat"/>
                <w:b/>
                <w:bCs/>
                <w:lang w:val="ru-RU"/>
              </w:rPr>
              <w:t>Срок поставки</w:t>
            </w:r>
          </w:p>
        </w:tc>
        <w:tc>
          <w:tcPr>
            <w:tcW w:w="9180" w:type="dxa"/>
            <w:vAlign w:val="center"/>
          </w:tcPr>
          <w:p w14:paraId="61F53A6C" w14:textId="385A753E" w:rsidR="00844897" w:rsidRPr="00EB1A97" w:rsidRDefault="00844897" w:rsidP="001C599F">
            <w:pPr>
              <w:spacing w:after="0" w:line="240" w:lineRule="auto"/>
              <w:rPr>
                <w:rFonts w:ascii="GHEA Grapalat" w:eastAsia="Times New Roman" w:hAnsi="GHEA Grapalat" w:cs="GHEA Grapalat"/>
                <w:lang w:val="ru-RU"/>
              </w:rPr>
            </w:pPr>
            <w:r w:rsidRPr="00EB1A97">
              <w:rPr>
                <w:rFonts w:ascii="GHEA Grapalat" w:eastAsia="Times New Roman" w:hAnsi="GHEA Grapalat" w:cs="GHEA Grapalat"/>
                <w:lang w:val="ru-RU"/>
              </w:rPr>
              <w:t xml:space="preserve">должна быть осуществлена в течение 22 календарных дней со дня вступления договора в силу </w:t>
            </w:r>
          </w:p>
        </w:tc>
      </w:tr>
      <w:tr w:rsidR="00844897" w:rsidRPr="000C3CFB" w14:paraId="2F7D3DFD" w14:textId="77777777" w:rsidTr="00910DCC">
        <w:trPr>
          <w:trHeight w:val="399"/>
        </w:trPr>
        <w:tc>
          <w:tcPr>
            <w:tcW w:w="5395" w:type="dxa"/>
            <w:shd w:val="clear" w:color="auto" w:fill="auto"/>
            <w:vAlign w:val="center"/>
          </w:tcPr>
          <w:p w14:paraId="3474B04C" w14:textId="77777777" w:rsidR="00844897" w:rsidRPr="00EB1A97" w:rsidRDefault="00844897" w:rsidP="001C599F">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t>Адрес поставки</w:t>
            </w:r>
          </w:p>
        </w:tc>
        <w:tc>
          <w:tcPr>
            <w:tcW w:w="9180" w:type="dxa"/>
            <w:vAlign w:val="center"/>
          </w:tcPr>
          <w:p w14:paraId="7B9C1FCF" w14:textId="77777777" w:rsidR="00844897" w:rsidRPr="00EB1A97" w:rsidRDefault="00844897" w:rsidP="001C599F">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г. Ереван, ул. М. Налбандяна, 128.</w:t>
            </w:r>
          </w:p>
        </w:tc>
      </w:tr>
      <w:tr w:rsidR="00844897" w:rsidRPr="000C3CFB" w14:paraId="5AA59193" w14:textId="77777777" w:rsidTr="00910DCC">
        <w:trPr>
          <w:trHeight w:val="592"/>
        </w:trPr>
        <w:tc>
          <w:tcPr>
            <w:tcW w:w="5395" w:type="dxa"/>
            <w:shd w:val="clear" w:color="auto" w:fill="auto"/>
            <w:vAlign w:val="center"/>
          </w:tcPr>
          <w:p w14:paraId="72BFDB10" w14:textId="77777777" w:rsidR="00844897" w:rsidRPr="00EB1A97" w:rsidRDefault="00844897" w:rsidP="001C599F">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t>График оплаты</w:t>
            </w:r>
          </w:p>
        </w:tc>
        <w:tc>
          <w:tcPr>
            <w:tcW w:w="9180" w:type="dxa"/>
            <w:vAlign w:val="center"/>
          </w:tcPr>
          <w:p w14:paraId="4543F1F1" w14:textId="77777777" w:rsidR="00844897" w:rsidRPr="00EB1A97" w:rsidRDefault="00844897" w:rsidP="001C599F">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В течение 7 (семи) рабочих дней со дня приемки товара.</w:t>
            </w:r>
          </w:p>
        </w:tc>
      </w:tr>
      <w:tr w:rsidR="00844897" w:rsidRPr="000C3CFB" w14:paraId="7DBA153D" w14:textId="77777777" w:rsidTr="00910DCC">
        <w:trPr>
          <w:trHeight w:val="837"/>
        </w:trPr>
        <w:tc>
          <w:tcPr>
            <w:tcW w:w="5395" w:type="dxa"/>
            <w:shd w:val="clear" w:color="auto" w:fill="auto"/>
            <w:vAlign w:val="center"/>
          </w:tcPr>
          <w:p w14:paraId="1CCEAB3E" w14:textId="77777777" w:rsidR="00844897" w:rsidRPr="00EB1A97" w:rsidRDefault="00844897" w:rsidP="001C599F">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lastRenderedPageBreak/>
              <w:t>Иные условия</w:t>
            </w:r>
          </w:p>
        </w:tc>
        <w:tc>
          <w:tcPr>
            <w:tcW w:w="9180" w:type="dxa"/>
            <w:vAlign w:val="center"/>
          </w:tcPr>
          <w:p w14:paraId="3F8C2026" w14:textId="0150B09B" w:rsidR="00844897" w:rsidRPr="00EB1A97" w:rsidRDefault="00844897" w:rsidP="001C599F">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Товары должны быть новыми и неиспользованными. Транспортировка и разгрузка товаров на складе заказчика осуществляются поставщиком за свой счет.</w:t>
            </w:r>
          </w:p>
        </w:tc>
      </w:tr>
    </w:tbl>
    <w:p w14:paraId="0FB426C3" w14:textId="77777777" w:rsidR="00844897" w:rsidRPr="00336962" w:rsidRDefault="00844897"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31"/>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528"/>
        <w:gridCol w:w="2630"/>
        <w:gridCol w:w="795"/>
        <w:gridCol w:w="837"/>
        <w:gridCol w:w="742"/>
        <w:gridCol w:w="630"/>
        <w:gridCol w:w="504"/>
        <w:gridCol w:w="613"/>
        <w:gridCol w:w="605"/>
        <w:gridCol w:w="618"/>
        <w:gridCol w:w="630"/>
        <w:gridCol w:w="630"/>
        <w:gridCol w:w="540"/>
        <w:gridCol w:w="630"/>
        <w:gridCol w:w="784"/>
        <w:gridCol w:w="38"/>
      </w:tblGrid>
      <w:tr w:rsidR="00336962" w:rsidRPr="00336962" w14:paraId="6EA7FE0E" w14:textId="77777777" w:rsidTr="00FC3D08">
        <w:trPr>
          <w:trHeight w:val="305"/>
          <w:jc w:val="center"/>
        </w:trPr>
        <w:tc>
          <w:tcPr>
            <w:tcW w:w="14317"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0C3CFB" w14:paraId="56762B17" w14:textId="77777777" w:rsidTr="00FC3D08">
        <w:trPr>
          <w:trHeight w:val="747"/>
          <w:jc w:val="center"/>
        </w:trPr>
        <w:tc>
          <w:tcPr>
            <w:tcW w:w="1563"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2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630"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859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32"/>
              <w:t>**</w:t>
            </w:r>
          </w:p>
        </w:tc>
      </w:tr>
      <w:tr w:rsidR="00FC3D08" w:rsidRPr="00336962" w14:paraId="06FD4CA1" w14:textId="77777777" w:rsidTr="00FC3D08">
        <w:trPr>
          <w:gridAfter w:val="1"/>
          <w:wAfter w:w="38" w:type="dxa"/>
          <w:trHeight w:val="594"/>
          <w:jc w:val="center"/>
        </w:trPr>
        <w:tc>
          <w:tcPr>
            <w:tcW w:w="1563"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2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630"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795"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83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742"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630"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504"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13"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05"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618"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630"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63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540"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630"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84"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0C3CFB" w:rsidRPr="00336962" w14:paraId="0EE150B0" w14:textId="77777777" w:rsidTr="00846B57">
        <w:trPr>
          <w:gridAfter w:val="1"/>
          <w:wAfter w:w="38" w:type="dxa"/>
          <w:trHeight w:val="404"/>
          <w:jc w:val="center"/>
        </w:trPr>
        <w:tc>
          <w:tcPr>
            <w:tcW w:w="1563" w:type="dxa"/>
            <w:vAlign w:val="center"/>
          </w:tcPr>
          <w:p w14:paraId="3E716314" w14:textId="77777777" w:rsidR="000C3CFB" w:rsidRPr="0046783C" w:rsidRDefault="000C3CFB" w:rsidP="000C3CFB">
            <w:pPr>
              <w:pStyle w:val="ListParagraph"/>
              <w:widowControl w:val="0"/>
              <w:numPr>
                <w:ilvl w:val="0"/>
                <w:numId w:val="36"/>
              </w:numPr>
              <w:jc w:val="center"/>
              <w:rPr>
                <w:rFonts w:ascii="GHEA Grapalat" w:hAnsi="GHEA Grapalat"/>
                <w:sz w:val="16"/>
                <w:szCs w:val="16"/>
              </w:rPr>
            </w:pPr>
          </w:p>
        </w:tc>
        <w:tc>
          <w:tcPr>
            <w:tcW w:w="1528" w:type="dxa"/>
            <w:tcBorders>
              <w:top w:val="nil"/>
              <w:left w:val="single" w:sz="4" w:space="0" w:color="auto"/>
              <w:bottom w:val="single" w:sz="4" w:space="0" w:color="auto"/>
              <w:right w:val="nil"/>
            </w:tcBorders>
            <w:shd w:val="clear" w:color="000000" w:fill="FFFFFF"/>
          </w:tcPr>
          <w:p w14:paraId="1EF2BEA6" w14:textId="35CEE7DD"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0C3CFB">
              <w:rPr>
                <w:rFonts w:ascii="GHEA Grapalat" w:hAnsi="GHEA Grapalat" w:cs="Calibri"/>
                <w:color w:val="000000"/>
                <w:sz w:val="18"/>
                <w:szCs w:val="18"/>
              </w:rPr>
              <w:t>39515420</w:t>
            </w:r>
          </w:p>
        </w:tc>
        <w:tc>
          <w:tcPr>
            <w:tcW w:w="2630" w:type="dxa"/>
          </w:tcPr>
          <w:p w14:paraId="5DA1D8EF" w14:textId="77777777" w:rsidR="000C3CFB" w:rsidRPr="000C3CFB" w:rsidRDefault="000C3CFB" w:rsidP="000C3CFB">
            <w:pPr>
              <w:shd w:val="clear" w:color="auto" w:fill="FFFFFF" w:themeFill="background1"/>
              <w:spacing w:line="276" w:lineRule="auto"/>
              <w:ind w:left="-72" w:right="-22"/>
              <w:jc w:val="center"/>
              <w:rPr>
                <w:rFonts w:ascii="GHEA Grapalat" w:hAnsi="GHEA Grapalat"/>
                <w:sz w:val="18"/>
                <w:szCs w:val="18"/>
                <w:lang w:val="ru-RU"/>
              </w:rPr>
            </w:pPr>
            <w:r w:rsidRPr="000C3CFB">
              <w:rPr>
                <w:rFonts w:ascii="GHEA Grapalat" w:hAnsi="GHEA Grapalat"/>
                <w:sz w:val="18"/>
                <w:szCs w:val="18"/>
                <w:lang w:val="ru-RU"/>
              </w:rPr>
              <w:t xml:space="preserve">Рулонная штора </w:t>
            </w:r>
          </w:p>
          <w:p w14:paraId="6188AB9D" w14:textId="250C25E3"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0C3CFB">
              <w:rPr>
                <w:rFonts w:ascii="GHEA Grapalat" w:hAnsi="GHEA Grapalat"/>
                <w:sz w:val="18"/>
                <w:szCs w:val="18"/>
                <w:lang w:val="ru-RU"/>
              </w:rPr>
              <w:t>(день-ночь)</w:t>
            </w:r>
          </w:p>
        </w:tc>
        <w:tc>
          <w:tcPr>
            <w:tcW w:w="795" w:type="dxa"/>
            <w:vAlign w:val="center"/>
          </w:tcPr>
          <w:p w14:paraId="532C808C" w14:textId="2FF68002"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6D4C64E1" w14:textId="306ACFBD"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26C70CC4" w14:textId="5763C66E"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p>
        </w:tc>
        <w:tc>
          <w:tcPr>
            <w:tcW w:w="630" w:type="dxa"/>
            <w:vAlign w:val="center"/>
          </w:tcPr>
          <w:p w14:paraId="3D418CF3" w14:textId="78732E5A"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p>
        </w:tc>
        <w:tc>
          <w:tcPr>
            <w:tcW w:w="504" w:type="dxa"/>
            <w:vAlign w:val="center"/>
          </w:tcPr>
          <w:p w14:paraId="16C926A3" w14:textId="226E31A4"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p>
        </w:tc>
        <w:tc>
          <w:tcPr>
            <w:tcW w:w="613" w:type="dxa"/>
            <w:vAlign w:val="center"/>
          </w:tcPr>
          <w:p w14:paraId="3DDC0552" w14:textId="61930BB3"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05" w:type="dxa"/>
            <w:vAlign w:val="center"/>
          </w:tcPr>
          <w:p w14:paraId="3CC4E6EB" w14:textId="3CAF5573"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18" w:type="dxa"/>
            <w:vAlign w:val="center"/>
          </w:tcPr>
          <w:p w14:paraId="68DB8DD3" w14:textId="6F27B6BB"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30" w:type="dxa"/>
            <w:vAlign w:val="center"/>
          </w:tcPr>
          <w:p w14:paraId="49DCCA4B" w14:textId="6FD3D6C5"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30" w:type="dxa"/>
            <w:vAlign w:val="center"/>
          </w:tcPr>
          <w:p w14:paraId="364975A4" w14:textId="22C8EFA1"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540" w:type="dxa"/>
            <w:vAlign w:val="center"/>
          </w:tcPr>
          <w:p w14:paraId="3B32D89D" w14:textId="67DEC61E"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30" w:type="dxa"/>
            <w:vAlign w:val="center"/>
          </w:tcPr>
          <w:p w14:paraId="28ACD62E" w14:textId="4504E22B"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84" w:type="dxa"/>
            <w:vAlign w:val="center"/>
          </w:tcPr>
          <w:p w14:paraId="09A15FB5" w14:textId="356B6EA3" w:rsidR="000C3CFB" w:rsidRPr="0046783C" w:rsidRDefault="000C3CFB" w:rsidP="000C3CFB">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0C3CFB" w:rsidRPr="00336962" w14:paraId="43712797" w14:textId="77777777" w:rsidTr="00846B57">
        <w:trPr>
          <w:gridAfter w:val="1"/>
          <w:wAfter w:w="38" w:type="dxa"/>
          <w:trHeight w:val="404"/>
          <w:jc w:val="center"/>
        </w:trPr>
        <w:tc>
          <w:tcPr>
            <w:tcW w:w="1563" w:type="dxa"/>
            <w:vAlign w:val="center"/>
          </w:tcPr>
          <w:p w14:paraId="223F1913" w14:textId="77777777" w:rsidR="000C3CFB" w:rsidRPr="0046783C" w:rsidRDefault="000C3CFB" w:rsidP="000C3CFB">
            <w:pPr>
              <w:pStyle w:val="ListParagraph"/>
              <w:widowControl w:val="0"/>
              <w:numPr>
                <w:ilvl w:val="0"/>
                <w:numId w:val="36"/>
              </w:numPr>
              <w:jc w:val="center"/>
              <w:rPr>
                <w:rFonts w:ascii="GHEA Grapalat" w:hAnsi="GHEA Grapalat"/>
                <w:sz w:val="16"/>
                <w:szCs w:val="16"/>
              </w:rPr>
            </w:pPr>
          </w:p>
        </w:tc>
        <w:tc>
          <w:tcPr>
            <w:tcW w:w="1528" w:type="dxa"/>
            <w:tcBorders>
              <w:top w:val="nil"/>
              <w:left w:val="single" w:sz="4" w:space="0" w:color="auto"/>
              <w:bottom w:val="single" w:sz="4" w:space="0" w:color="auto"/>
              <w:right w:val="nil"/>
            </w:tcBorders>
            <w:shd w:val="clear" w:color="000000" w:fill="FFFFFF"/>
          </w:tcPr>
          <w:p w14:paraId="69B1BA2D" w14:textId="5E163FDE"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0C3CFB">
              <w:rPr>
                <w:rFonts w:ascii="GHEA Grapalat" w:hAnsi="GHEA Grapalat" w:cs="Calibri"/>
                <w:color w:val="000000"/>
                <w:sz w:val="18"/>
                <w:szCs w:val="18"/>
              </w:rPr>
              <w:t>39515420/1</w:t>
            </w:r>
          </w:p>
        </w:tc>
        <w:tc>
          <w:tcPr>
            <w:tcW w:w="2630" w:type="dxa"/>
          </w:tcPr>
          <w:p w14:paraId="62404D1A" w14:textId="169D0FA7"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0C3CFB">
              <w:rPr>
                <w:rFonts w:ascii="GHEA Grapalat" w:hAnsi="GHEA Grapalat"/>
                <w:sz w:val="18"/>
                <w:szCs w:val="18"/>
                <w:lang w:val="ru-RU"/>
              </w:rPr>
              <w:t>Рулонная штора</w:t>
            </w:r>
          </w:p>
        </w:tc>
        <w:tc>
          <w:tcPr>
            <w:tcW w:w="795" w:type="dxa"/>
            <w:vAlign w:val="center"/>
          </w:tcPr>
          <w:p w14:paraId="57DAC8D8" w14:textId="03988864"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7F57DD9B" w14:textId="0CB040DB"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68DD8D06" w14:textId="29C04EB4"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p>
        </w:tc>
        <w:tc>
          <w:tcPr>
            <w:tcW w:w="630" w:type="dxa"/>
            <w:vAlign w:val="center"/>
          </w:tcPr>
          <w:p w14:paraId="167819FD" w14:textId="4CFAD190"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p>
        </w:tc>
        <w:tc>
          <w:tcPr>
            <w:tcW w:w="504" w:type="dxa"/>
            <w:vAlign w:val="center"/>
          </w:tcPr>
          <w:p w14:paraId="1889CD96" w14:textId="75C6215D"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p>
        </w:tc>
        <w:tc>
          <w:tcPr>
            <w:tcW w:w="613" w:type="dxa"/>
            <w:vAlign w:val="center"/>
          </w:tcPr>
          <w:p w14:paraId="79A0C2B0" w14:textId="28A68ACB"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05" w:type="dxa"/>
            <w:vAlign w:val="center"/>
          </w:tcPr>
          <w:p w14:paraId="2759D9EB" w14:textId="182762CB"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18" w:type="dxa"/>
            <w:vAlign w:val="center"/>
          </w:tcPr>
          <w:p w14:paraId="3D09C923" w14:textId="3A05D672"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30" w:type="dxa"/>
            <w:vAlign w:val="center"/>
          </w:tcPr>
          <w:p w14:paraId="3B762978" w14:textId="0D009EF2"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30" w:type="dxa"/>
            <w:vAlign w:val="center"/>
          </w:tcPr>
          <w:p w14:paraId="3F21ADB2" w14:textId="6BDE60FC"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540" w:type="dxa"/>
            <w:vAlign w:val="center"/>
          </w:tcPr>
          <w:p w14:paraId="0A115BFC" w14:textId="4D3B90CB"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30" w:type="dxa"/>
            <w:vAlign w:val="center"/>
          </w:tcPr>
          <w:p w14:paraId="57028F9D" w14:textId="012E8F4C"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84" w:type="dxa"/>
            <w:vAlign w:val="center"/>
          </w:tcPr>
          <w:p w14:paraId="184C554D" w14:textId="723BF806" w:rsidR="000C3CFB" w:rsidRPr="00336962" w:rsidRDefault="000C3CFB" w:rsidP="000C3CFB">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shd w:val="clear" w:color="auto" w:fill="auto"/>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0C3CFB" w14:paraId="08E803E5" w14:textId="77777777" w:rsidTr="00C2472B">
        <w:trPr>
          <w:jc w:val="center"/>
        </w:trPr>
        <w:tc>
          <w:tcPr>
            <w:tcW w:w="442" w:type="dxa"/>
            <w:vMerge/>
            <w:shd w:val="clear" w:color="auto" w:fill="auto"/>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shd w:val="clear" w:color="auto" w:fill="auto"/>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shd w:val="clear" w:color="auto" w:fill="auto"/>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shd w:val="clear" w:color="auto" w:fill="auto"/>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w:t>
      </w:r>
      <w:proofErr w:type="gramStart"/>
      <w:r w:rsidRPr="00336962">
        <w:rPr>
          <w:rFonts w:ascii="GHEA Grapalat" w:eastAsia="Times New Roman" w:hAnsi="GHEA Grapalat" w:cs="Sylfaen"/>
          <w:sz w:val="20"/>
          <w:szCs w:val="20"/>
          <w:lang w:val="ru-RU" w:eastAsia="ru-RU" w:bidi="ru-RU"/>
        </w:rPr>
        <w:t xml:space="preserve">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w:t>
      </w:r>
      <w:proofErr w:type="gramEnd"/>
      <w:r w:rsidRPr="00336962">
        <w:rPr>
          <w:rFonts w:ascii="GHEA Grapalat" w:eastAsia="Times New Roman" w:hAnsi="GHEA Grapalat" w:cs="Times New Roman"/>
          <w:i/>
          <w:sz w:val="20"/>
          <w:szCs w:val="20"/>
          <w:lang w:val="af-ZA" w:eastAsia="ru-RU" w:bidi="ru-RU"/>
        </w:rPr>
        <w:t>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года</w:t>
      </w:r>
      <w:proofErr w:type="gramEnd"/>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w:t>
      </w:r>
      <w:proofErr w:type="gramEnd"/>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BC1A" w14:textId="77777777" w:rsidR="00D20D03" w:rsidRDefault="00D20D03" w:rsidP="00336962">
      <w:pPr>
        <w:spacing w:after="0" w:line="240" w:lineRule="auto"/>
      </w:pPr>
      <w:r>
        <w:separator/>
      </w:r>
    </w:p>
  </w:endnote>
  <w:endnote w:type="continuationSeparator" w:id="0">
    <w:p w14:paraId="08BC332C" w14:textId="77777777" w:rsidR="00D20D03" w:rsidRDefault="00D20D03"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D402" w14:textId="77777777" w:rsidR="00D20D03" w:rsidRDefault="00D20D03" w:rsidP="00336962">
      <w:pPr>
        <w:spacing w:after="0" w:line="240" w:lineRule="auto"/>
      </w:pPr>
      <w:r>
        <w:separator/>
      </w:r>
    </w:p>
  </w:footnote>
  <w:footnote w:type="continuationSeparator" w:id="0">
    <w:p w14:paraId="08DDA1CF" w14:textId="77777777" w:rsidR="00D20D03" w:rsidRDefault="00D20D03"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proofErr w:type="gram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w:t>
      </w:r>
      <w:proofErr w:type="gram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w:t>
      </w:r>
      <w:proofErr w:type="gramStart"/>
      <w:r w:rsidRPr="00336962">
        <w:rPr>
          <w:rFonts w:ascii="GHEA Grapalat" w:hAnsi="GHEA Grapalat"/>
          <w:i/>
          <w:sz w:val="20"/>
          <w:szCs w:val="20"/>
          <w:lang w:val="ru-RU"/>
        </w:rPr>
        <w:t>процедуру.Разъяснение</w:t>
      </w:r>
      <w:proofErr w:type="gramEnd"/>
      <w:r w:rsidRPr="00336962">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02A3A6FF" w14:textId="77777777" w:rsidR="00336962" w:rsidRPr="00A25D1B" w:rsidRDefault="00336962" w:rsidP="0033696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4A363D" w14:textId="77777777" w:rsidR="00336962" w:rsidRPr="00336962" w:rsidRDefault="00336962" w:rsidP="00336962">
      <w:pPr>
        <w:widowControl w:val="0"/>
        <w:spacing w:line="360" w:lineRule="auto"/>
        <w:jc w:val="both"/>
        <w:rPr>
          <w:lang w:val="ru-RU"/>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footnote>
  <w:footnote w:id="17">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8">
    <w:p w14:paraId="423733E0"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5ACDE03B" w14:textId="77777777" w:rsidR="00336962" w:rsidRPr="008842CE" w:rsidRDefault="00336962" w:rsidP="00336962">
      <w:pPr>
        <w:pStyle w:val="FootnoteText"/>
        <w:jc w:val="both"/>
        <w:rPr>
          <w:rFonts w:ascii="GHEA Grapalat" w:hAnsi="GHEA Grapalat"/>
        </w:rPr>
      </w:pPr>
    </w:p>
  </w:footnote>
  <w:footnote w:id="19">
    <w:p w14:paraId="272018B1" w14:textId="77777777" w:rsidR="00336962" w:rsidRPr="008842CE" w:rsidRDefault="00336962" w:rsidP="00336962">
      <w:pPr>
        <w:pStyle w:val="FootnoteText"/>
        <w:jc w:val="both"/>
      </w:pPr>
    </w:p>
  </w:footnote>
  <w:footnote w:id="20">
    <w:p w14:paraId="2137BE03"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7281460A" w14:textId="77777777" w:rsidR="00336962" w:rsidRPr="008842CE" w:rsidRDefault="00336962" w:rsidP="00336962">
      <w:pPr>
        <w:pStyle w:val="FootnoteText"/>
        <w:jc w:val="both"/>
        <w:rPr>
          <w:rFonts w:ascii="GHEA Grapalat" w:hAnsi="GHEA Grapalat"/>
        </w:rPr>
      </w:pPr>
    </w:p>
  </w:footnote>
  <w:footnote w:id="21">
    <w:p w14:paraId="6468DC60" w14:textId="77777777" w:rsidR="00336962" w:rsidRPr="008842CE" w:rsidRDefault="00336962" w:rsidP="00336962">
      <w:pPr>
        <w:pStyle w:val="FootnoteText"/>
        <w:jc w:val="both"/>
      </w:pPr>
    </w:p>
  </w:footnote>
  <w:footnote w:id="22">
    <w:p w14:paraId="6667A71D" w14:textId="77777777" w:rsidR="00336962" w:rsidRPr="008842CE" w:rsidRDefault="00336962" w:rsidP="0033696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24">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5">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6">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7">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8">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30">
    <w:p w14:paraId="15DB5C67" w14:textId="77777777" w:rsidR="00336962" w:rsidRPr="00E861BF" w:rsidRDefault="00336962" w:rsidP="00336962">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6"/>
  </w:num>
  <w:num w:numId="30">
    <w:abstractNumId w:val="23"/>
  </w:num>
  <w:num w:numId="31">
    <w:abstractNumId w:val="24"/>
  </w:num>
  <w:num w:numId="32">
    <w:abstractNumId w:val="13"/>
  </w:num>
  <w:num w:numId="33">
    <w:abstractNumId w:val="2"/>
  </w:num>
  <w:num w:numId="34">
    <w:abstractNumId w:val="28"/>
  </w:num>
  <w:num w:numId="35">
    <w:abstractNumId w:val="18"/>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0C3CFB"/>
    <w:rsid w:val="00103EB7"/>
    <w:rsid w:val="001321C1"/>
    <w:rsid w:val="0017089C"/>
    <w:rsid w:val="00170DD7"/>
    <w:rsid w:val="00275B69"/>
    <w:rsid w:val="002F52CE"/>
    <w:rsid w:val="00315355"/>
    <w:rsid w:val="00336962"/>
    <w:rsid w:val="00382414"/>
    <w:rsid w:val="00426EBD"/>
    <w:rsid w:val="0046783C"/>
    <w:rsid w:val="004B60D0"/>
    <w:rsid w:val="004B6F9B"/>
    <w:rsid w:val="005154DE"/>
    <w:rsid w:val="0055160E"/>
    <w:rsid w:val="00570B5D"/>
    <w:rsid w:val="005A0260"/>
    <w:rsid w:val="00614B14"/>
    <w:rsid w:val="0066072A"/>
    <w:rsid w:val="006E32B8"/>
    <w:rsid w:val="007A4F99"/>
    <w:rsid w:val="007E1BD1"/>
    <w:rsid w:val="008234AD"/>
    <w:rsid w:val="00844897"/>
    <w:rsid w:val="00910DCC"/>
    <w:rsid w:val="009212D4"/>
    <w:rsid w:val="009803E5"/>
    <w:rsid w:val="00985B4F"/>
    <w:rsid w:val="009C3ED2"/>
    <w:rsid w:val="00A07994"/>
    <w:rsid w:val="00A61709"/>
    <w:rsid w:val="00A666EA"/>
    <w:rsid w:val="00A75AE5"/>
    <w:rsid w:val="00AA0871"/>
    <w:rsid w:val="00B67167"/>
    <w:rsid w:val="00B726B7"/>
    <w:rsid w:val="00B74653"/>
    <w:rsid w:val="00BA3891"/>
    <w:rsid w:val="00D11C66"/>
    <w:rsid w:val="00D20D03"/>
    <w:rsid w:val="00E10DEC"/>
    <w:rsid w:val="00E14EF4"/>
    <w:rsid w:val="00E65CF5"/>
    <w:rsid w:val="00EA4729"/>
    <w:rsid w:val="00EB1A97"/>
    <w:rsid w:val="00F17314"/>
    <w:rsid w:val="00FC3D08"/>
    <w:rsid w:val="00FD7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29F44-7B5D-48CF-BCDA-3664695C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86</Pages>
  <Words>21373</Words>
  <Characters>121831</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30</cp:revision>
  <dcterms:created xsi:type="dcterms:W3CDTF">2026-01-19T13:15:00Z</dcterms:created>
  <dcterms:modified xsi:type="dcterms:W3CDTF">2026-05-14T13:12:00Z</dcterms:modified>
</cp:coreProperties>
</file>